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7111"/>
      </w:tblGrid>
      <w:tr w:rsidR="00A1133D" w14:paraId="4BCC54D5" w14:textId="77777777" w:rsidTr="0064035C">
        <w:tc>
          <w:tcPr>
            <w:tcW w:w="7110" w:type="dxa"/>
          </w:tcPr>
          <w:p w14:paraId="7DF288C9" w14:textId="77777777" w:rsidR="00A1133D" w:rsidRPr="00A1133D" w:rsidRDefault="00A1133D" w:rsidP="004409FB">
            <w:pPr>
              <w:spacing w:after="0"/>
              <w:jc w:val="center"/>
              <w:rPr>
                <w:rFonts w:ascii="Times New Roman" w:hAnsi="Times New Roman" w:cs="Times New Roman"/>
                <w:sz w:val="28"/>
                <w:szCs w:val="28"/>
              </w:rPr>
            </w:pPr>
            <w:bookmarkStart w:id="0" w:name="_GoBack"/>
            <w:bookmarkEnd w:id="0"/>
            <w:r w:rsidRPr="00A1133D">
              <w:rPr>
                <w:rFonts w:ascii="Times New Roman" w:hAnsi="Times New Roman" w:cs="Times New Roman"/>
                <w:sz w:val="28"/>
                <w:szCs w:val="28"/>
              </w:rPr>
              <w:t>UBND TỈNH LẠNG SƠN</w:t>
            </w:r>
          </w:p>
        </w:tc>
        <w:tc>
          <w:tcPr>
            <w:tcW w:w="7111" w:type="dxa"/>
          </w:tcPr>
          <w:p w14:paraId="5C769203" w14:textId="77777777" w:rsidR="00A1133D" w:rsidRPr="00A1133D" w:rsidRDefault="00A1133D" w:rsidP="00A1133D">
            <w:pPr>
              <w:pStyle w:val="Vnbnnidung0"/>
              <w:spacing w:line="240" w:lineRule="auto"/>
              <w:ind w:firstLine="0"/>
              <w:jc w:val="center"/>
              <w:rPr>
                <w:b/>
                <w:bCs/>
                <w:sz w:val="26"/>
                <w:szCs w:val="26"/>
              </w:rPr>
            </w:pPr>
            <w:r w:rsidRPr="008038BD">
              <w:rPr>
                <w:b/>
                <w:bCs/>
                <w:sz w:val="26"/>
                <w:szCs w:val="26"/>
              </w:rPr>
              <w:t>CỘNG HÒA XÃ HỘI CHỦ NGHĨA VIỆT NAM</w:t>
            </w:r>
          </w:p>
        </w:tc>
      </w:tr>
      <w:tr w:rsidR="00A1133D" w14:paraId="66E618A5" w14:textId="77777777" w:rsidTr="0064035C">
        <w:tc>
          <w:tcPr>
            <w:tcW w:w="7110" w:type="dxa"/>
          </w:tcPr>
          <w:p w14:paraId="78DF3DC0" w14:textId="7CB30308" w:rsidR="00A1133D" w:rsidRPr="0044346E" w:rsidRDefault="00A1133D" w:rsidP="0044346E">
            <w:pPr>
              <w:spacing w:after="0"/>
              <w:jc w:val="center"/>
              <w:rPr>
                <w:rFonts w:ascii="Times New Roman" w:hAnsi="Times New Roman" w:cs="Times New Roman"/>
                <w:b/>
                <w:sz w:val="28"/>
                <w:szCs w:val="28"/>
                <w:lang w:val="vi-VN"/>
              </w:rPr>
            </w:pPr>
            <w:r>
              <w:rPr>
                <w:rFonts w:ascii="Times New Roman" w:hAnsi="Times New Roman" w:cs="Times New Roman"/>
                <w:b/>
                <w:sz w:val="28"/>
                <w:szCs w:val="28"/>
              </w:rPr>
              <w:t xml:space="preserve">SỞ </w:t>
            </w:r>
            <w:r w:rsidR="0044346E">
              <w:rPr>
                <w:rFonts w:ascii="Times New Roman" w:hAnsi="Times New Roman" w:cs="Times New Roman"/>
                <w:b/>
                <w:sz w:val="28"/>
                <w:szCs w:val="28"/>
                <w:lang w:val="vi-VN"/>
              </w:rPr>
              <w:t>GIÁO DỤC VÀ ĐÀO TẠO</w:t>
            </w:r>
          </w:p>
        </w:tc>
        <w:tc>
          <w:tcPr>
            <w:tcW w:w="7111" w:type="dxa"/>
          </w:tcPr>
          <w:p w14:paraId="2750EECE" w14:textId="77777777" w:rsidR="00A1133D" w:rsidRPr="00A1133D" w:rsidRDefault="00A1133D" w:rsidP="004409FB">
            <w:pPr>
              <w:spacing w:after="0"/>
              <w:jc w:val="center"/>
              <w:rPr>
                <w:rFonts w:ascii="Times New Roman" w:hAnsi="Times New Roman" w:cs="Times New Roman"/>
                <w:b/>
                <w:sz w:val="28"/>
                <w:szCs w:val="28"/>
              </w:rPr>
            </w:pPr>
            <w:r w:rsidRPr="00A1133D">
              <w:rPr>
                <w:rFonts w:ascii="Times New Roman" w:hAnsi="Times New Roman" w:cs="Times New Roman"/>
                <w:b/>
                <w:bCs/>
                <w:sz w:val="26"/>
                <w:szCs w:val="26"/>
              </w:rPr>
              <w:t>Độc lập – Tự do – Hạnh phúc</w:t>
            </w:r>
          </w:p>
        </w:tc>
      </w:tr>
      <w:tr w:rsidR="00A1133D" w14:paraId="7816315D" w14:textId="77777777" w:rsidTr="0044346E">
        <w:trPr>
          <w:trHeight w:val="491"/>
        </w:trPr>
        <w:tc>
          <w:tcPr>
            <w:tcW w:w="7110" w:type="dxa"/>
          </w:tcPr>
          <w:p w14:paraId="244C5A8B" w14:textId="77777777" w:rsidR="00A1133D" w:rsidRDefault="00A1133D" w:rsidP="004409FB">
            <w:pPr>
              <w:spacing w:after="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0F6E9B6F" wp14:editId="214DAA32">
                      <wp:simplePos x="0" y="0"/>
                      <wp:positionH relativeFrom="column">
                        <wp:posOffset>1647825</wp:posOffset>
                      </wp:positionH>
                      <wp:positionV relativeFrom="paragraph">
                        <wp:posOffset>25400</wp:posOffset>
                      </wp:positionV>
                      <wp:extent cx="113538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11353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994E01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75pt,2pt" to="219.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" strokecolor="#4579b8 [3044]"/>
                  </w:pict>
                </mc:Fallback>
              </mc:AlternateContent>
            </w:r>
          </w:p>
        </w:tc>
        <w:tc>
          <w:tcPr>
            <w:tcW w:w="7111" w:type="dxa"/>
          </w:tcPr>
          <w:p w14:paraId="5174C4DC" w14:textId="4E2B1CE2" w:rsidR="00533B3F" w:rsidRDefault="00533B3F" w:rsidP="0044346E">
            <w:pPr>
              <w:spacing w:after="0"/>
              <w:jc w:val="center"/>
              <w:rPr>
                <w:rFonts w:ascii="Times New Roman" w:hAnsi="Times New Roman" w:cs="Times New Roman"/>
                <w:i/>
                <w:sz w:val="28"/>
                <w:szCs w:val="28"/>
                <w:lang w:val="vi-VN"/>
              </w:rPr>
            </w:pPr>
            <w:r w:rsidRPr="0064035C">
              <w:rPr>
                <w:rFonts w:ascii="Times New Roman" w:hAnsi="Times New Roman" w:cs="Times New Roman"/>
                <w:i/>
                <w:noProof/>
                <w:sz w:val="28"/>
                <w:szCs w:val="28"/>
              </w:rPr>
              <mc:AlternateContent>
                <mc:Choice Requires="wps">
                  <w:drawing>
                    <wp:anchor distT="0" distB="0" distL="114300" distR="114300" simplePos="0" relativeHeight="251659264" behindDoc="0" locked="0" layoutInCell="1" allowOverlap="1" wp14:anchorId="3B8714D5" wp14:editId="66FFE79C">
                      <wp:simplePos x="0" y="0"/>
                      <wp:positionH relativeFrom="column">
                        <wp:posOffset>1148715</wp:posOffset>
                      </wp:positionH>
                      <wp:positionV relativeFrom="paragraph">
                        <wp:posOffset>20320</wp:posOffset>
                      </wp:positionV>
                      <wp:extent cx="2026920" cy="7620"/>
                      <wp:effectExtent l="0" t="0" r="11430" b="30480"/>
                      <wp:wrapNone/>
                      <wp:docPr id="1" name="Straight Connector 1"/>
                      <wp:cNvGraphicFramePr/>
                      <a:graphic xmlns:a="http://schemas.openxmlformats.org/drawingml/2006/main">
                        <a:graphicData uri="http://schemas.microsoft.com/office/word/2010/wordprocessingShape">
                          <wps:wsp>
                            <wps:cNvCnPr/>
                            <wps:spPr>
                              <a:xfrm flipV="1">
                                <a:off x="0" y="0"/>
                                <a:ext cx="202692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90.45pt,1.6pt" to="250.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" strokecolor="#4579b8 [3044]"/>
                  </w:pict>
                </mc:Fallback>
              </mc:AlternateContent>
            </w:r>
          </w:p>
          <w:p w14:paraId="203A4FDA" w14:textId="1AC81ED9" w:rsidR="00A1133D" w:rsidRPr="0064035C" w:rsidRDefault="0064035C" w:rsidP="001A6545">
            <w:pPr>
              <w:spacing w:after="0"/>
              <w:jc w:val="center"/>
              <w:rPr>
                <w:rFonts w:ascii="Times New Roman" w:hAnsi="Times New Roman" w:cs="Times New Roman"/>
                <w:i/>
                <w:sz w:val="28"/>
                <w:szCs w:val="28"/>
              </w:rPr>
            </w:pPr>
            <w:r w:rsidRPr="0064035C">
              <w:rPr>
                <w:rFonts w:ascii="Times New Roman" w:hAnsi="Times New Roman" w:cs="Times New Roman"/>
                <w:i/>
                <w:sz w:val="28"/>
                <w:szCs w:val="28"/>
              </w:rPr>
              <w:t>Lạng Sơn, ngày</w:t>
            </w:r>
            <w:r w:rsidR="001A6545">
              <w:rPr>
                <w:rFonts w:ascii="Times New Roman" w:hAnsi="Times New Roman" w:cs="Times New Roman"/>
                <w:i/>
                <w:sz w:val="28"/>
                <w:szCs w:val="28"/>
              </w:rPr>
              <w:t xml:space="preserve">        </w:t>
            </w:r>
            <w:r w:rsidRPr="0064035C">
              <w:rPr>
                <w:rFonts w:ascii="Times New Roman" w:hAnsi="Times New Roman" w:cs="Times New Roman"/>
                <w:i/>
                <w:sz w:val="28"/>
                <w:szCs w:val="28"/>
              </w:rPr>
              <w:t xml:space="preserve"> tháng </w:t>
            </w:r>
            <w:r w:rsidR="001A6545">
              <w:rPr>
                <w:rFonts w:ascii="Times New Roman" w:hAnsi="Times New Roman" w:cs="Times New Roman"/>
                <w:i/>
                <w:sz w:val="28"/>
                <w:szCs w:val="28"/>
              </w:rPr>
              <w:t>6</w:t>
            </w:r>
            <w:r w:rsidRPr="0064035C">
              <w:rPr>
                <w:rFonts w:ascii="Times New Roman" w:hAnsi="Times New Roman" w:cs="Times New Roman"/>
                <w:i/>
                <w:sz w:val="28"/>
                <w:szCs w:val="28"/>
              </w:rPr>
              <w:t xml:space="preserve"> năm 2025</w:t>
            </w:r>
          </w:p>
        </w:tc>
      </w:tr>
    </w:tbl>
    <w:p w14:paraId="0049599B" w14:textId="77777777" w:rsidR="00A1133D" w:rsidRDefault="00A1133D" w:rsidP="006D0B12">
      <w:pPr>
        <w:spacing w:after="0" w:line="240" w:lineRule="auto"/>
        <w:rPr>
          <w:rFonts w:ascii="Times New Roman" w:hAnsi="Times New Roman" w:cs="Times New Roman"/>
          <w:b/>
          <w:sz w:val="28"/>
          <w:szCs w:val="28"/>
        </w:rPr>
      </w:pPr>
    </w:p>
    <w:p w14:paraId="4059BC53" w14:textId="77777777" w:rsidR="006F08E3" w:rsidRDefault="004409FB" w:rsidP="00533B3F">
      <w:pPr>
        <w:spacing w:after="0" w:line="240" w:lineRule="auto"/>
        <w:jc w:val="center"/>
        <w:rPr>
          <w:rFonts w:ascii="Times New Roman" w:hAnsi="Times New Roman" w:cs="Times New Roman"/>
          <w:b/>
          <w:sz w:val="28"/>
          <w:szCs w:val="28"/>
          <w:lang w:val="vi-VN"/>
        </w:rPr>
      </w:pPr>
      <w:r w:rsidRPr="00DF3D4B">
        <w:rPr>
          <w:rFonts w:ascii="Times New Roman" w:hAnsi="Times New Roman" w:cs="Times New Roman"/>
          <w:b/>
          <w:sz w:val="28"/>
          <w:szCs w:val="28"/>
        </w:rPr>
        <w:t xml:space="preserve">BẢN </w:t>
      </w:r>
      <w:r w:rsidR="00005779">
        <w:rPr>
          <w:rFonts w:ascii="Times New Roman" w:hAnsi="Times New Roman" w:cs="Times New Roman"/>
          <w:b/>
          <w:sz w:val="28"/>
          <w:szCs w:val="28"/>
        </w:rPr>
        <w:t xml:space="preserve">SO SÁNH, </w:t>
      </w:r>
      <w:r>
        <w:rPr>
          <w:rFonts w:ascii="Times New Roman" w:hAnsi="Times New Roman" w:cs="Times New Roman"/>
          <w:b/>
          <w:sz w:val="28"/>
          <w:szCs w:val="28"/>
        </w:rPr>
        <w:t xml:space="preserve">THUYẾT MINH </w:t>
      </w:r>
      <w:r w:rsidR="00CA690A">
        <w:rPr>
          <w:rFonts w:ascii="Times New Roman" w:hAnsi="Times New Roman" w:cs="Times New Roman"/>
          <w:b/>
          <w:sz w:val="28"/>
          <w:szCs w:val="28"/>
        </w:rPr>
        <w:t>NỘI DUNG DỰ THẢO</w:t>
      </w:r>
      <w:r w:rsidRPr="00DF3D4B">
        <w:rPr>
          <w:rFonts w:ascii="Times New Roman" w:hAnsi="Times New Roman" w:cs="Times New Roman"/>
          <w:b/>
          <w:sz w:val="28"/>
          <w:szCs w:val="28"/>
        </w:rPr>
        <w:t xml:space="preserve"> </w:t>
      </w:r>
      <w:r w:rsidR="006F08E3">
        <w:rPr>
          <w:rFonts w:ascii="Times New Roman" w:hAnsi="Times New Roman" w:cs="Times New Roman"/>
          <w:b/>
          <w:sz w:val="28"/>
          <w:szCs w:val="28"/>
          <w:lang w:val="vi-VN"/>
        </w:rPr>
        <w:t>NGHỊ QUYẾT CỦA HỘI ĐỒNG NHÂN DÂN TỈNH</w:t>
      </w:r>
    </w:p>
    <w:p w14:paraId="42B47E90" w14:textId="77777777" w:rsidR="001A6545" w:rsidRDefault="00533B3F" w:rsidP="001A6545">
      <w:pPr>
        <w:spacing w:after="0" w:line="240" w:lineRule="auto"/>
        <w:jc w:val="center"/>
        <w:rPr>
          <w:rFonts w:ascii="Times New Roman" w:hAnsi="Times New Roman" w:cs="Times New Roman"/>
          <w:b/>
          <w:sz w:val="28"/>
          <w:szCs w:val="28"/>
        </w:rPr>
      </w:pPr>
      <w:r w:rsidRPr="00533B3F">
        <w:rPr>
          <w:rFonts w:ascii="Times New Roman" w:hAnsi="Times New Roman" w:cs="Times New Roman"/>
          <w:b/>
          <w:sz w:val="28"/>
          <w:szCs w:val="28"/>
        </w:rPr>
        <w:t xml:space="preserve">QUY ĐỊNH </w:t>
      </w:r>
      <w:r w:rsidR="001A6545">
        <w:rPr>
          <w:rFonts w:ascii="Times New Roman" w:hAnsi="Times New Roman" w:cs="Times New Roman"/>
          <w:b/>
          <w:sz w:val="28"/>
          <w:szCs w:val="28"/>
        </w:rPr>
        <w:t xml:space="preserve">MỨC HỖ TRỢ NGƯỜI LAO ĐỘNG TRỰC TIẾP THỰC HIỆN CÁC HOẠT ĐỘNG HỖ TRỢ </w:t>
      </w:r>
    </w:p>
    <w:p w14:paraId="328671CB" w14:textId="77777777" w:rsidR="001A6545" w:rsidRDefault="001A6545" w:rsidP="001A654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PHÁT TRIỂN GIÁO DỤC HÒA NHẬP TẠI CÁC CƠ SỞ HỖ TRỢ PHÁT TRIỂN GIÁO DỤC HÒA NHẬP </w:t>
      </w:r>
    </w:p>
    <w:p w14:paraId="31460455" w14:textId="6AC84CE3" w:rsidR="00533B3F" w:rsidRPr="001A6545" w:rsidRDefault="00533B3F" w:rsidP="001A6545">
      <w:pPr>
        <w:spacing w:after="0" w:line="240" w:lineRule="auto"/>
        <w:jc w:val="center"/>
        <w:rPr>
          <w:rFonts w:ascii="Times New Roman" w:hAnsi="Times New Roman" w:cs="Times New Roman"/>
          <w:b/>
          <w:sz w:val="28"/>
          <w:szCs w:val="28"/>
          <w:lang w:val="vi-VN"/>
        </w:rPr>
      </w:pPr>
      <w:r w:rsidRPr="00533B3F">
        <w:rPr>
          <w:rFonts w:ascii="Times New Roman" w:hAnsi="Times New Roman" w:cs="Times New Roman"/>
          <w:b/>
          <w:bCs/>
          <w:sz w:val="28"/>
          <w:szCs w:val="28"/>
        </w:rPr>
        <w:t>NGOÀI CÔNG LẬP</w:t>
      </w:r>
      <w:r w:rsidR="001A6545">
        <w:rPr>
          <w:rFonts w:ascii="Times New Roman" w:hAnsi="Times New Roman" w:cs="Times New Roman"/>
          <w:b/>
          <w:sz w:val="28"/>
          <w:szCs w:val="28"/>
        </w:rPr>
        <w:t xml:space="preserve"> </w:t>
      </w:r>
      <w:r w:rsidRPr="00533B3F">
        <w:rPr>
          <w:rFonts w:ascii="Times New Roman" w:hAnsi="Times New Roman" w:cs="Times New Roman"/>
          <w:b/>
          <w:bCs/>
          <w:sz w:val="28"/>
          <w:szCs w:val="28"/>
        </w:rPr>
        <w:t>TRÊN ĐỊA BÀN TỈNH LẠ</w:t>
      </w:r>
      <w:r>
        <w:rPr>
          <w:rFonts w:ascii="Times New Roman" w:hAnsi="Times New Roman" w:cs="Times New Roman"/>
          <w:b/>
          <w:bCs/>
          <w:sz w:val="28"/>
          <w:szCs w:val="28"/>
        </w:rPr>
        <w:t>NG SƠN</w:t>
      </w:r>
      <w:r w:rsidR="006F08E3">
        <w:rPr>
          <w:rFonts w:ascii="Times New Roman" w:hAnsi="Times New Roman" w:cs="Times New Roman"/>
          <w:b/>
          <w:bCs/>
          <w:sz w:val="28"/>
          <w:szCs w:val="28"/>
          <w:lang w:val="vi-VN"/>
        </w:rPr>
        <w:t xml:space="preserve"> </w:t>
      </w:r>
    </w:p>
    <w:p w14:paraId="789CE91C" w14:textId="77777777" w:rsidR="004409FB" w:rsidRPr="00DF3D4B" w:rsidRDefault="004409FB" w:rsidP="004409FB">
      <w:pPr>
        <w:spacing w:before="120" w:after="0" w:line="240" w:lineRule="auto"/>
        <w:jc w:val="center"/>
        <w:rPr>
          <w:rFonts w:ascii="Times New Roman" w:hAnsi="Times New Roman" w:cs="Times New Roman"/>
          <w:i/>
          <w:sz w:val="8"/>
          <w:szCs w:val="28"/>
        </w:rPr>
      </w:pPr>
    </w:p>
    <w:tbl>
      <w:tblPr>
        <w:tblStyle w:val="TableGrid"/>
        <w:tblW w:w="14567" w:type="dxa"/>
        <w:tblLook w:val="04A0" w:firstRow="1" w:lastRow="0" w:firstColumn="1" w:lastColumn="0" w:noHBand="0" w:noVBand="1"/>
      </w:tblPr>
      <w:tblGrid>
        <w:gridCol w:w="675"/>
        <w:gridCol w:w="5245"/>
        <w:gridCol w:w="8647"/>
      </w:tblGrid>
      <w:tr w:rsidR="00F225FC" w:rsidRPr="00B94DF8" w14:paraId="3356B142" w14:textId="77777777" w:rsidTr="00870205">
        <w:trPr>
          <w:trHeight w:val="1098"/>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6A7E119" w14:textId="77777777" w:rsidR="00F225FC" w:rsidRPr="00B94DF8" w:rsidRDefault="00F225FC" w:rsidP="00B94DF8">
            <w:pPr>
              <w:spacing w:after="0"/>
              <w:jc w:val="center"/>
              <w:rPr>
                <w:rFonts w:ascii="Times New Roman" w:hAnsi="Times New Roman" w:cs="Times New Roman"/>
                <w:b/>
                <w:sz w:val="24"/>
                <w:szCs w:val="24"/>
              </w:rPr>
            </w:pPr>
            <w:r w:rsidRPr="00B94DF8">
              <w:rPr>
                <w:rFonts w:ascii="Times New Roman" w:hAnsi="Times New Roman" w:cs="Times New Roman"/>
                <w:b/>
                <w:sz w:val="24"/>
                <w:szCs w:val="24"/>
              </w:rPr>
              <w:t>STT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17346C9" w14:textId="371E70F6" w:rsidR="00F225FC" w:rsidRPr="00B94DF8" w:rsidRDefault="00F225FC" w:rsidP="001A6545">
            <w:pPr>
              <w:pBdr>
                <w:top w:val="nil"/>
                <w:left w:val="nil"/>
                <w:bottom w:val="nil"/>
                <w:right w:val="nil"/>
                <w:between w:val="nil"/>
              </w:pBdr>
              <w:spacing w:after="0"/>
              <w:jc w:val="center"/>
              <w:rPr>
                <w:rFonts w:ascii="Times New Roman" w:hAnsi="Times New Roman" w:cs="Times New Roman"/>
                <w:b/>
                <w:bCs/>
                <w:sz w:val="24"/>
                <w:szCs w:val="24"/>
                <w:lang w:val="vi-VN"/>
              </w:rPr>
            </w:pPr>
            <w:r w:rsidRPr="00B94DF8">
              <w:rPr>
                <w:rFonts w:ascii="Times New Roman" w:hAnsi="Times New Roman" w:cs="Times New Roman"/>
                <w:b/>
                <w:bCs/>
                <w:sz w:val="24"/>
                <w:szCs w:val="24"/>
              </w:rPr>
              <w:t xml:space="preserve">Dự thảo </w:t>
            </w:r>
            <w:r w:rsidR="001A6545">
              <w:rPr>
                <w:rFonts w:ascii="Times New Roman" w:hAnsi="Times New Roman" w:cs="Times New Roman"/>
                <w:b/>
                <w:bCs/>
                <w:sz w:val="24"/>
                <w:szCs w:val="24"/>
              </w:rPr>
              <w:t xml:space="preserve">Nghị quyết </w:t>
            </w:r>
            <w:r w:rsidRPr="00B94DF8">
              <w:rPr>
                <w:rFonts w:ascii="Times New Roman" w:hAnsi="Times New Roman" w:cs="Times New Roman"/>
                <w:b/>
                <w:bCs/>
                <w:sz w:val="24"/>
                <w:szCs w:val="24"/>
              </w:rPr>
              <w:t xml:space="preserve">Quy định </w:t>
            </w:r>
            <w:r w:rsidR="001A6545">
              <w:rPr>
                <w:rFonts w:ascii="Times New Roman" w:hAnsi="Times New Roman" w:cs="Times New Roman"/>
                <w:b/>
                <w:sz w:val="24"/>
                <w:szCs w:val="24"/>
              </w:rPr>
              <w:t>mức hỗ trợ người lao động trực tiếp thực hiện các hoạt động hỗ trợ phát triển giáo dục hòa nhập tại các cơ sở hỗ trợ phát triển giáo dục hòa nhập</w:t>
            </w:r>
            <w:r w:rsidR="00533B3F" w:rsidRPr="00B94DF8">
              <w:rPr>
                <w:rFonts w:ascii="Times New Roman" w:hAnsi="Times New Roman" w:cs="Times New Roman"/>
                <w:b/>
                <w:bCs/>
                <w:sz w:val="24"/>
                <w:szCs w:val="24"/>
              </w:rPr>
              <w:t xml:space="preserve"> ngoài công lập</w:t>
            </w:r>
            <w:r w:rsidR="00533B3F" w:rsidRPr="00B94DF8">
              <w:rPr>
                <w:rFonts w:ascii="Times New Roman" w:hAnsi="Times New Roman" w:cs="Times New Roman"/>
                <w:b/>
                <w:bCs/>
                <w:sz w:val="24"/>
                <w:szCs w:val="24"/>
                <w:lang w:val="vi-VN"/>
              </w:rPr>
              <w:t xml:space="preserve"> </w:t>
            </w:r>
            <w:r w:rsidR="00533B3F" w:rsidRPr="00B94DF8">
              <w:rPr>
                <w:rFonts w:ascii="Times New Roman" w:hAnsi="Times New Roman" w:cs="Times New Roman"/>
                <w:b/>
                <w:bCs/>
                <w:sz w:val="24"/>
                <w:szCs w:val="24"/>
              </w:rPr>
              <w:t>trên địa bàn</w:t>
            </w:r>
            <w:r w:rsidR="00E17782" w:rsidRPr="00B94DF8">
              <w:rPr>
                <w:rFonts w:ascii="Times New Roman" w:hAnsi="Times New Roman" w:cs="Times New Roman"/>
                <w:b/>
                <w:bCs/>
                <w:sz w:val="24"/>
                <w:szCs w:val="24"/>
                <w:lang w:val="vi-VN"/>
              </w:rPr>
              <w:t xml:space="preserve"> </w:t>
            </w:r>
            <w:r w:rsidR="00533B3F" w:rsidRPr="00B94DF8">
              <w:rPr>
                <w:rFonts w:ascii="Times New Roman" w:hAnsi="Times New Roman" w:cs="Times New Roman"/>
                <w:b/>
                <w:bCs/>
                <w:sz w:val="24"/>
                <w:szCs w:val="24"/>
              </w:rPr>
              <w:t>tỉnh Lạ</w:t>
            </w:r>
            <w:r w:rsidR="00E17782" w:rsidRPr="00B94DF8">
              <w:rPr>
                <w:rFonts w:ascii="Times New Roman" w:hAnsi="Times New Roman" w:cs="Times New Roman"/>
                <w:b/>
                <w:bCs/>
                <w:sz w:val="24"/>
                <w:szCs w:val="24"/>
              </w:rPr>
              <w:t>ng Sơn</w:t>
            </w:r>
            <w:r w:rsidR="00B94DF8">
              <w:rPr>
                <w:rFonts w:ascii="Times New Roman" w:hAnsi="Times New Roman" w:cs="Times New Roman"/>
                <w:b/>
                <w:bCs/>
                <w:sz w:val="24"/>
                <w:szCs w:val="24"/>
              </w:rPr>
              <w:t xml:space="preserve"> </w:t>
            </w:r>
          </w:p>
        </w:tc>
        <w:tc>
          <w:tcPr>
            <w:tcW w:w="8647" w:type="dxa"/>
            <w:tcBorders>
              <w:top w:val="single" w:sz="4" w:space="0" w:color="auto"/>
              <w:left w:val="single" w:sz="4" w:space="0" w:color="auto"/>
              <w:bottom w:val="single" w:sz="4" w:space="0" w:color="auto"/>
              <w:right w:val="single" w:sz="4" w:space="0" w:color="auto"/>
            </w:tcBorders>
            <w:vAlign w:val="center"/>
            <w:hideMark/>
          </w:tcPr>
          <w:p w14:paraId="1E6F6A88" w14:textId="77777777" w:rsidR="00F225FC" w:rsidRPr="00B94DF8" w:rsidRDefault="00F225FC" w:rsidP="00B94DF8">
            <w:pPr>
              <w:spacing w:after="0"/>
              <w:jc w:val="center"/>
              <w:rPr>
                <w:rFonts w:ascii="Times New Roman" w:hAnsi="Times New Roman" w:cs="Times New Roman"/>
                <w:b/>
                <w:sz w:val="24"/>
                <w:szCs w:val="24"/>
              </w:rPr>
            </w:pPr>
            <w:r w:rsidRPr="00B94DF8">
              <w:rPr>
                <w:rFonts w:ascii="Times New Roman" w:hAnsi="Times New Roman" w:cs="Times New Roman"/>
                <w:b/>
                <w:sz w:val="24"/>
                <w:szCs w:val="24"/>
              </w:rPr>
              <w:t>Thuyết minh</w:t>
            </w:r>
          </w:p>
        </w:tc>
      </w:tr>
      <w:tr w:rsidR="00F225FC" w:rsidRPr="00B94DF8" w14:paraId="7B228D17" w14:textId="77777777" w:rsidTr="00870205">
        <w:tc>
          <w:tcPr>
            <w:tcW w:w="675" w:type="dxa"/>
            <w:tcBorders>
              <w:top w:val="single" w:sz="4" w:space="0" w:color="auto"/>
              <w:left w:val="single" w:sz="4" w:space="0" w:color="auto"/>
              <w:bottom w:val="single" w:sz="4" w:space="0" w:color="auto"/>
              <w:right w:val="single" w:sz="4" w:space="0" w:color="auto"/>
            </w:tcBorders>
            <w:vAlign w:val="center"/>
            <w:hideMark/>
          </w:tcPr>
          <w:p w14:paraId="1FDB0041" w14:textId="77777777" w:rsidR="00F225FC" w:rsidRPr="00B94DF8" w:rsidRDefault="00F225FC" w:rsidP="00B94DF8">
            <w:pPr>
              <w:spacing w:after="0"/>
              <w:jc w:val="center"/>
              <w:rPr>
                <w:rFonts w:ascii="Times New Roman" w:hAnsi="Times New Roman" w:cs="Times New Roman"/>
                <w:b/>
                <w:sz w:val="24"/>
                <w:szCs w:val="24"/>
              </w:rPr>
            </w:pPr>
            <w:r w:rsidRPr="00B94DF8">
              <w:rPr>
                <w:rFonts w:ascii="Times New Roman" w:hAnsi="Times New Roman" w:cs="Times New Roman"/>
                <w:b/>
                <w:sz w:val="24"/>
                <w:szCs w:val="24"/>
              </w:rPr>
              <w:t>1</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FA577D5" w14:textId="27C01E06" w:rsidR="00F225FC" w:rsidRPr="00B94DF8" w:rsidRDefault="00F225FC" w:rsidP="001A6545">
            <w:pPr>
              <w:spacing w:after="0"/>
              <w:jc w:val="both"/>
              <w:rPr>
                <w:rFonts w:ascii="Times New Roman" w:hAnsi="Times New Roman" w:cs="Times New Roman"/>
                <w:b/>
                <w:sz w:val="24"/>
                <w:szCs w:val="24"/>
              </w:rPr>
            </w:pPr>
            <w:r w:rsidRPr="00B94DF8">
              <w:rPr>
                <w:rFonts w:ascii="Times New Roman" w:hAnsi="Times New Roman" w:cs="Times New Roman"/>
                <w:b/>
                <w:sz w:val="24"/>
                <w:szCs w:val="24"/>
              </w:rPr>
              <w:t>Điều 1. Phạm vi điều chỉnh</w:t>
            </w:r>
          </w:p>
        </w:tc>
        <w:tc>
          <w:tcPr>
            <w:tcW w:w="8647" w:type="dxa"/>
            <w:tcBorders>
              <w:top w:val="single" w:sz="4" w:space="0" w:color="auto"/>
              <w:left w:val="single" w:sz="4" w:space="0" w:color="auto"/>
              <w:bottom w:val="single" w:sz="4" w:space="0" w:color="auto"/>
              <w:right w:val="single" w:sz="4" w:space="0" w:color="auto"/>
            </w:tcBorders>
            <w:vAlign w:val="center"/>
          </w:tcPr>
          <w:p w14:paraId="79F30563" w14:textId="77777777" w:rsidR="00F225FC" w:rsidRPr="00B94DF8" w:rsidRDefault="00F225FC" w:rsidP="00B94DF8">
            <w:pPr>
              <w:spacing w:after="0"/>
              <w:jc w:val="both"/>
              <w:rPr>
                <w:rFonts w:ascii="Times New Roman" w:hAnsi="Times New Roman" w:cs="Times New Roman"/>
                <w:b/>
                <w:sz w:val="24"/>
                <w:szCs w:val="24"/>
              </w:rPr>
            </w:pPr>
          </w:p>
        </w:tc>
      </w:tr>
      <w:tr w:rsidR="00801893" w:rsidRPr="00B94DF8" w14:paraId="26F097C3" w14:textId="77777777" w:rsidTr="00870205">
        <w:tc>
          <w:tcPr>
            <w:tcW w:w="675" w:type="dxa"/>
            <w:tcBorders>
              <w:top w:val="single" w:sz="4" w:space="0" w:color="auto"/>
              <w:left w:val="single" w:sz="4" w:space="0" w:color="auto"/>
              <w:bottom w:val="single" w:sz="4" w:space="0" w:color="auto"/>
              <w:right w:val="single" w:sz="4" w:space="0" w:color="auto"/>
            </w:tcBorders>
            <w:vAlign w:val="center"/>
          </w:tcPr>
          <w:p w14:paraId="669EE9D5" w14:textId="77777777" w:rsidR="00801893" w:rsidRPr="00B94DF8" w:rsidRDefault="00801893" w:rsidP="00B94DF8">
            <w:pPr>
              <w:spacing w:after="0"/>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tcPr>
          <w:p w14:paraId="65DD92C1" w14:textId="0CA752C5" w:rsidR="001A6545" w:rsidRPr="001A6545" w:rsidRDefault="001A6545" w:rsidP="001A6545">
            <w:pPr>
              <w:spacing w:before="120" w:after="0"/>
              <w:jc w:val="both"/>
              <w:rPr>
                <w:rFonts w:ascii="Times New Roman" w:hAnsi="Times New Roman" w:cs="Times New Roman"/>
                <w:bCs/>
                <w:spacing w:val="-2"/>
                <w:sz w:val="24"/>
                <w:szCs w:val="24"/>
                <w:lang w:val="vi-VN"/>
              </w:rPr>
            </w:pPr>
            <w:r w:rsidRPr="001A6545">
              <w:rPr>
                <w:rFonts w:ascii="Times New Roman" w:hAnsi="Times New Roman" w:cs="Times New Roman"/>
                <w:sz w:val="24"/>
                <w:szCs w:val="24"/>
                <w:lang w:val="vi-VN"/>
              </w:rPr>
              <w:t xml:space="preserve">Nghị quyết này </w:t>
            </w:r>
            <w:r w:rsidRPr="001A6545">
              <w:rPr>
                <w:rFonts w:ascii="Times New Roman" w:hAnsi="Times New Roman" w:cs="Times New Roman"/>
                <w:bCs/>
                <w:sz w:val="24"/>
                <w:szCs w:val="24"/>
                <w:lang w:val="vi-VN"/>
              </w:rPr>
              <w:t xml:space="preserve">quy định </w:t>
            </w:r>
            <w:r w:rsidRPr="001A6545">
              <w:rPr>
                <w:rFonts w:ascii="Times New Roman" w:hAnsi="Times New Roman" w:cs="Times New Roman"/>
                <w:sz w:val="24"/>
                <w:szCs w:val="24"/>
                <w:lang w:val="vi-VN"/>
              </w:rPr>
              <w:t xml:space="preserve">mức hỗ trợ người lao động trực tiếp </w:t>
            </w:r>
            <w:r w:rsidRPr="001A6545">
              <w:rPr>
                <w:rFonts w:ascii="Times New Roman" w:hAnsi="Times New Roman" w:cs="Times New Roman"/>
                <w:bCs/>
                <w:spacing w:val="-2"/>
                <w:sz w:val="24"/>
                <w:szCs w:val="24"/>
                <w:highlight w:val="white"/>
                <w:lang w:val="vi-VN"/>
              </w:rPr>
              <w:t>thực hiện các hoạt động hỗ trợ phát triển giáo dục hòa nhập tại các cơ sở hỗ trợ phát triển giáo dục hòa nhập ngoài công lập</w:t>
            </w:r>
            <w:r w:rsidR="009920FF">
              <w:rPr>
                <w:rFonts w:ascii="Times New Roman" w:hAnsi="Times New Roman" w:cs="Times New Roman"/>
                <w:bCs/>
                <w:spacing w:val="-2"/>
                <w:sz w:val="24"/>
                <w:szCs w:val="24"/>
                <w:highlight w:val="white"/>
              </w:rPr>
              <w:t xml:space="preserve"> được cấp có thẩm quyền cho phép thành lập</w:t>
            </w:r>
            <w:r w:rsidRPr="001A6545">
              <w:rPr>
                <w:rFonts w:ascii="Times New Roman" w:hAnsi="Times New Roman" w:cs="Times New Roman"/>
                <w:bCs/>
                <w:spacing w:val="-2"/>
                <w:sz w:val="24"/>
                <w:szCs w:val="24"/>
                <w:highlight w:val="white"/>
                <w:lang w:val="vi-VN"/>
              </w:rPr>
              <w:t xml:space="preserve"> trên địa bàn tỉnh Lạng Sơn</w:t>
            </w:r>
            <w:r w:rsidRPr="001A6545">
              <w:rPr>
                <w:rFonts w:ascii="Times New Roman" w:hAnsi="Times New Roman" w:cs="Times New Roman"/>
                <w:bCs/>
                <w:spacing w:val="-2"/>
                <w:sz w:val="24"/>
                <w:szCs w:val="24"/>
                <w:lang w:val="vi-VN"/>
              </w:rPr>
              <w:t>.</w:t>
            </w:r>
          </w:p>
          <w:p w14:paraId="3415640D" w14:textId="77777777" w:rsidR="00C953DD" w:rsidRPr="00B94DF8" w:rsidRDefault="00C953DD" w:rsidP="00B94DF8">
            <w:pPr>
              <w:pStyle w:val="NormalWeb"/>
              <w:shd w:val="clear" w:color="auto" w:fill="FFFFFF"/>
              <w:spacing w:before="0" w:beforeAutospacing="0" w:after="0" w:afterAutospacing="0"/>
              <w:jc w:val="both"/>
              <w:rPr>
                <w:color w:val="0070C0"/>
                <w:lang w:val="vi-VN"/>
              </w:rPr>
            </w:pPr>
          </w:p>
          <w:p w14:paraId="33AC1ED7" w14:textId="77777777" w:rsidR="00C953DD" w:rsidRPr="00B94DF8" w:rsidRDefault="00C953DD" w:rsidP="00B94DF8">
            <w:pPr>
              <w:pStyle w:val="NormalWeb"/>
              <w:shd w:val="clear" w:color="auto" w:fill="FFFFFF"/>
              <w:spacing w:before="0" w:beforeAutospacing="0" w:after="0" w:afterAutospacing="0"/>
              <w:jc w:val="both"/>
              <w:rPr>
                <w:color w:val="0070C0"/>
                <w:lang w:val="vi-VN"/>
              </w:rPr>
            </w:pPr>
          </w:p>
          <w:p w14:paraId="6D27E8F5" w14:textId="77777777" w:rsidR="00C953DD" w:rsidRPr="00B94DF8" w:rsidRDefault="00C953DD" w:rsidP="00B94DF8">
            <w:pPr>
              <w:pStyle w:val="NormalWeb"/>
              <w:shd w:val="clear" w:color="auto" w:fill="FFFFFF"/>
              <w:spacing w:before="0" w:beforeAutospacing="0" w:after="0" w:afterAutospacing="0"/>
              <w:jc w:val="both"/>
              <w:rPr>
                <w:color w:val="0070C0"/>
                <w:lang w:val="vi-VN"/>
              </w:rPr>
            </w:pPr>
          </w:p>
          <w:p w14:paraId="2C9201CA" w14:textId="77777777" w:rsidR="009760FB" w:rsidRPr="00B94DF8" w:rsidRDefault="009760FB" w:rsidP="00B94DF8">
            <w:pPr>
              <w:pStyle w:val="NormalWeb"/>
              <w:shd w:val="clear" w:color="auto" w:fill="FFFFFF"/>
              <w:spacing w:before="0" w:beforeAutospacing="0" w:after="0" w:afterAutospacing="0"/>
              <w:jc w:val="both"/>
              <w:rPr>
                <w:color w:val="0070C0"/>
                <w:lang w:val="vi-VN"/>
              </w:rPr>
            </w:pPr>
          </w:p>
          <w:p w14:paraId="785B6823" w14:textId="77777777" w:rsidR="009760FB" w:rsidRPr="00B94DF8" w:rsidRDefault="009760FB" w:rsidP="00B94DF8">
            <w:pPr>
              <w:pStyle w:val="NormalWeb"/>
              <w:shd w:val="clear" w:color="auto" w:fill="FFFFFF"/>
              <w:spacing w:before="0" w:beforeAutospacing="0" w:after="0" w:afterAutospacing="0"/>
              <w:jc w:val="both"/>
              <w:rPr>
                <w:color w:val="0070C0"/>
                <w:lang w:val="vi-VN"/>
              </w:rPr>
            </w:pPr>
          </w:p>
          <w:p w14:paraId="2F20EA74" w14:textId="77777777" w:rsidR="00C953DD" w:rsidRPr="00B94DF8" w:rsidRDefault="00C953DD" w:rsidP="00B94DF8">
            <w:pPr>
              <w:pStyle w:val="NormalWeb"/>
              <w:shd w:val="clear" w:color="auto" w:fill="FFFFFF"/>
              <w:spacing w:before="0" w:beforeAutospacing="0" w:after="0" w:afterAutospacing="0"/>
              <w:jc w:val="both"/>
              <w:rPr>
                <w:color w:val="0070C0"/>
                <w:lang w:val="vi-VN"/>
              </w:rPr>
            </w:pPr>
          </w:p>
          <w:p w14:paraId="231EB9FA" w14:textId="730F0470" w:rsidR="00801893" w:rsidRPr="00B94DF8" w:rsidRDefault="008D7669" w:rsidP="00B94DF8">
            <w:pPr>
              <w:pStyle w:val="NormalWeb"/>
              <w:shd w:val="clear" w:color="auto" w:fill="FFFFFF"/>
              <w:spacing w:before="0" w:beforeAutospacing="0" w:after="0" w:afterAutospacing="0"/>
              <w:jc w:val="both"/>
              <w:rPr>
                <w:color w:val="222222"/>
              </w:rPr>
            </w:pPr>
            <w:r w:rsidRPr="00B94DF8">
              <w:rPr>
                <w:color w:val="0070C0"/>
              </w:rPr>
              <w:t xml:space="preserve"> </w:t>
            </w:r>
          </w:p>
        </w:tc>
        <w:tc>
          <w:tcPr>
            <w:tcW w:w="8647" w:type="dxa"/>
            <w:tcBorders>
              <w:top w:val="single" w:sz="4" w:space="0" w:color="auto"/>
              <w:left w:val="single" w:sz="4" w:space="0" w:color="auto"/>
              <w:bottom w:val="single" w:sz="4" w:space="0" w:color="auto"/>
              <w:right w:val="single" w:sz="4" w:space="0" w:color="auto"/>
            </w:tcBorders>
            <w:vAlign w:val="center"/>
          </w:tcPr>
          <w:p w14:paraId="004622A8" w14:textId="26EB1EAA" w:rsidR="00910DC4" w:rsidRPr="00A6391C" w:rsidRDefault="001A6545" w:rsidP="00474E2C">
            <w:pPr>
              <w:shd w:val="clear" w:color="auto" w:fill="FFFFFF"/>
              <w:spacing w:before="120" w:after="0"/>
              <w:jc w:val="both"/>
              <w:textAlignment w:val="top"/>
              <w:rPr>
                <w:rFonts w:ascii="Times New Roman" w:hAnsi="Times New Roman" w:cs="Times New Roman"/>
                <w:sz w:val="24"/>
                <w:szCs w:val="24"/>
              </w:rPr>
            </w:pPr>
            <w:bookmarkStart w:id="1" w:name="_Hlk189814406"/>
            <w:r w:rsidRPr="00A6391C">
              <w:rPr>
                <w:rFonts w:ascii="Times New Roman" w:hAnsi="Times New Roman" w:cs="Times New Roman"/>
                <w:spacing w:val="2"/>
                <w:sz w:val="24"/>
                <w:szCs w:val="24"/>
                <w:shd w:val="clear" w:color="auto" w:fill="FFFFFF"/>
                <w:lang w:val="es-ES"/>
              </w:rPr>
              <w:t>Các chính sách, pháp luật để hỗ trợ nhà giáo, cán bộ quản lý thực hiện giáo dục người khuyết tật trong các cơ sở giáo dục mầm non, giáo dục phổ thông đã được ban hành và triển khai thực hiệ</w:t>
            </w:r>
            <w:r w:rsidR="00474E2C" w:rsidRPr="00A6391C">
              <w:rPr>
                <w:rFonts w:ascii="Times New Roman" w:hAnsi="Times New Roman" w:cs="Times New Roman"/>
                <w:spacing w:val="2"/>
                <w:sz w:val="24"/>
                <w:szCs w:val="24"/>
                <w:shd w:val="clear" w:color="auto" w:fill="FFFFFF"/>
                <w:lang w:val="es-ES"/>
              </w:rPr>
              <w:t>n</w:t>
            </w:r>
            <w:r w:rsidR="00910DC4" w:rsidRPr="00A6391C">
              <w:rPr>
                <w:rFonts w:ascii="Times New Roman" w:hAnsi="Times New Roman" w:cs="Times New Roman"/>
                <w:spacing w:val="2"/>
                <w:sz w:val="24"/>
                <w:szCs w:val="24"/>
                <w:shd w:val="clear" w:color="auto" w:fill="FFFFFF"/>
                <w:lang w:val="es-ES"/>
              </w:rPr>
              <w:t xml:space="preserve">, </w:t>
            </w:r>
            <w:r w:rsidR="00910DC4" w:rsidRPr="00A6391C">
              <w:rPr>
                <w:rFonts w:ascii="Times New Roman" w:hAnsi="Times New Roman" w:cs="Times New Roman"/>
                <w:sz w:val="24"/>
                <w:szCs w:val="24"/>
              </w:rPr>
              <w:t>các đối tượng còn lại làm việc tại cơ sở Hỗ trợ phát triển hoà nhập ngoài công lập chưa được hưởng trợ cấp đặc thù. Thực tế hiện nay việc chăm sóc, nuôi dưỡng đối tượng tại các cơ sở Hỗ trợ phát triển hoà nhập ngoài công lập đang gặp nhiều khó khăn như: khối lượng công việc tăng lên gấp nhiều lần do tình trạng quá tải đối tượng, cường độ làm việc tăng gấp đôi, gấp ba lần vào những ngày cuối tuần, ngày lễ, Tết ảnh hưởng đến sức khỏe, tâm lý của người lao động.</w:t>
            </w:r>
          </w:p>
          <w:p w14:paraId="0067BDFF" w14:textId="374BD7CD" w:rsidR="00801893" w:rsidRPr="00A6391C" w:rsidRDefault="00A6391C" w:rsidP="00A6391C">
            <w:pPr>
              <w:shd w:val="clear" w:color="auto" w:fill="FFFFFF"/>
              <w:spacing w:before="120" w:after="0"/>
              <w:jc w:val="both"/>
              <w:textAlignment w:val="top"/>
              <w:rPr>
                <w:rFonts w:ascii="Times New Roman" w:hAnsi="Times New Roman" w:cs="Times New Roman"/>
                <w:sz w:val="24"/>
                <w:szCs w:val="24"/>
              </w:rPr>
            </w:pPr>
            <w:r w:rsidRPr="00A6391C">
              <w:rPr>
                <w:rFonts w:ascii="Times New Roman" w:hAnsi="Times New Roman" w:cs="Times New Roman"/>
                <w:sz w:val="24"/>
                <w:szCs w:val="24"/>
              </w:rPr>
              <w:t xml:space="preserve">Nhằm thể hiện sự quan tâm của cấp ủy Đảng, chính quyền địa phương đối với người lao động tại các cơ sở Hỗ trợ phát triển hoà nhập ngoài công lập, góp phần thực hiện và đảm bảo quyền, lợi ích hợp pháp, kịp thời động viên, tạo động lực cho người lao động thực hiện tốt nhiệm vụ nuôi dưỡng, chăm sóc các đối tượng yếu thế trong xã hội; đảm bảo nguồn thu nhập đúng theo vị trí việc làm nhằm nâng cao đời sống cho người lao động, giúp họ gắn bó lâu dài với công việc hơn. </w:t>
            </w:r>
            <w:r w:rsidR="00474E2C" w:rsidRPr="00A6391C">
              <w:rPr>
                <w:rFonts w:ascii="Times New Roman" w:hAnsi="Times New Roman" w:cs="Times New Roman"/>
                <w:sz w:val="24"/>
                <w:szCs w:val="24"/>
              </w:rPr>
              <w:t>Do vậy, việc HĐND tỉnh ban hành Nghị quyết quy định mức hỗ trợ người lao động trực tiếp thực hiện các hoạt động hỗ trợ phát triển giáo dục hòa nhập tại các cơ sở hỗ trợ phát triển giáo dục hòa nhập ngoài công lập trên địa bàn tỉnh Lạng Sơn là cần thiết và đúng thẩm quyền quy định</w:t>
            </w:r>
            <w:bookmarkEnd w:id="1"/>
            <w:r w:rsidR="00043BEB" w:rsidRPr="00A6391C">
              <w:rPr>
                <w:rFonts w:ascii="Times New Roman" w:hAnsi="Times New Roman" w:cs="Times New Roman"/>
                <w:sz w:val="24"/>
                <w:szCs w:val="24"/>
              </w:rPr>
              <w:t>.</w:t>
            </w:r>
          </w:p>
        </w:tc>
      </w:tr>
      <w:tr w:rsidR="00474E2C" w:rsidRPr="00B94DF8" w14:paraId="5055C160" w14:textId="77777777" w:rsidTr="00870205">
        <w:tc>
          <w:tcPr>
            <w:tcW w:w="675" w:type="dxa"/>
            <w:tcBorders>
              <w:top w:val="single" w:sz="4" w:space="0" w:color="auto"/>
              <w:left w:val="single" w:sz="4" w:space="0" w:color="auto"/>
              <w:bottom w:val="single" w:sz="4" w:space="0" w:color="auto"/>
              <w:right w:val="single" w:sz="4" w:space="0" w:color="auto"/>
            </w:tcBorders>
            <w:vAlign w:val="center"/>
          </w:tcPr>
          <w:p w14:paraId="36568521" w14:textId="04E8652F" w:rsidR="00474E2C" w:rsidRPr="00474E2C" w:rsidRDefault="00474E2C" w:rsidP="00B94DF8">
            <w:pPr>
              <w:spacing w:after="0"/>
              <w:jc w:val="center"/>
              <w:rPr>
                <w:rFonts w:ascii="Times New Roman" w:hAnsi="Times New Roman" w:cs="Times New Roman"/>
                <w:b/>
                <w:sz w:val="24"/>
                <w:szCs w:val="24"/>
              </w:rPr>
            </w:pPr>
            <w:r w:rsidRPr="00474E2C">
              <w:rPr>
                <w:rFonts w:ascii="Times New Roman" w:hAnsi="Times New Roman" w:cs="Times New Roman"/>
                <w:b/>
                <w:sz w:val="24"/>
                <w:szCs w:val="24"/>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14:paraId="303E02C1" w14:textId="40D9641C" w:rsidR="00474E2C" w:rsidRPr="00474E2C" w:rsidRDefault="00474E2C" w:rsidP="001A6545">
            <w:pPr>
              <w:spacing w:before="120" w:after="0"/>
              <w:jc w:val="both"/>
              <w:rPr>
                <w:rFonts w:ascii="Times New Roman" w:hAnsi="Times New Roman" w:cs="Times New Roman"/>
                <w:b/>
                <w:sz w:val="24"/>
                <w:szCs w:val="24"/>
              </w:rPr>
            </w:pPr>
            <w:r w:rsidRPr="00474E2C">
              <w:rPr>
                <w:rFonts w:ascii="Times New Roman" w:hAnsi="Times New Roman" w:cs="Times New Roman"/>
                <w:b/>
                <w:sz w:val="24"/>
                <w:szCs w:val="24"/>
              </w:rPr>
              <w:t>Điều 2. Đối tượng áp dụng</w:t>
            </w:r>
          </w:p>
        </w:tc>
        <w:tc>
          <w:tcPr>
            <w:tcW w:w="8647" w:type="dxa"/>
            <w:tcBorders>
              <w:top w:val="single" w:sz="4" w:space="0" w:color="auto"/>
              <w:left w:val="single" w:sz="4" w:space="0" w:color="auto"/>
              <w:bottom w:val="single" w:sz="4" w:space="0" w:color="auto"/>
              <w:right w:val="single" w:sz="4" w:space="0" w:color="auto"/>
            </w:tcBorders>
            <w:vAlign w:val="center"/>
          </w:tcPr>
          <w:p w14:paraId="55FC6FB1" w14:textId="77777777" w:rsidR="00474E2C" w:rsidRPr="00474E2C" w:rsidRDefault="00474E2C" w:rsidP="00474E2C">
            <w:pPr>
              <w:shd w:val="clear" w:color="auto" w:fill="FFFFFF"/>
              <w:spacing w:before="120" w:after="0"/>
              <w:jc w:val="both"/>
              <w:textAlignment w:val="top"/>
              <w:rPr>
                <w:rFonts w:ascii="Times New Roman" w:hAnsi="Times New Roman" w:cs="Times New Roman"/>
                <w:color w:val="000000"/>
                <w:spacing w:val="2"/>
                <w:sz w:val="24"/>
                <w:szCs w:val="24"/>
                <w:shd w:val="clear" w:color="auto" w:fill="FFFFFF"/>
                <w:lang w:val="es-ES"/>
              </w:rPr>
            </w:pPr>
          </w:p>
        </w:tc>
      </w:tr>
      <w:tr w:rsidR="00F225FC" w:rsidRPr="00B94DF8" w14:paraId="1CB7B3E7" w14:textId="77777777" w:rsidTr="00870205">
        <w:tc>
          <w:tcPr>
            <w:tcW w:w="675" w:type="dxa"/>
            <w:tcBorders>
              <w:top w:val="single" w:sz="4" w:space="0" w:color="auto"/>
              <w:left w:val="single" w:sz="4" w:space="0" w:color="auto"/>
              <w:bottom w:val="single" w:sz="4" w:space="0" w:color="auto"/>
              <w:right w:val="single" w:sz="4" w:space="0" w:color="auto"/>
            </w:tcBorders>
            <w:vAlign w:val="center"/>
          </w:tcPr>
          <w:p w14:paraId="2B69E4F9" w14:textId="23A05E46" w:rsidR="00F225FC" w:rsidRPr="00B94DF8" w:rsidRDefault="00F225FC" w:rsidP="00B94DF8">
            <w:pPr>
              <w:spacing w:after="0"/>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tcPr>
          <w:p w14:paraId="371FD5BE" w14:textId="12E18BC2" w:rsidR="00474E2C" w:rsidRPr="00474E2C" w:rsidRDefault="00474E2C" w:rsidP="00474E2C">
            <w:pPr>
              <w:spacing w:before="120" w:after="0"/>
              <w:jc w:val="both"/>
              <w:rPr>
                <w:rFonts w:ascii="Times New Roman" w:hAnsi="Times New Roman" w:cs="Times New Roman"/>
                <w:sz w:val="24"/>
                <w:szCs w:val="24"/>
                <w:lang w:val="vi-VN"/>
              </w:rPr>
            </w:pPr>
            <w:r w:rsidRPr="00474E2C">
              <w:rPr>
                <w:rFonts w:ascii="Times New Roman" w:hAnsi="Times New Roman" w:cs="Times New Roman"/>
                <w:sz w:val="24"/>
                <w:szCs w:val="24"/>
                <w:lang w:val="pt-BR"/>
              </w:rPr>
              <w:t>1.</w:t>
            </w:r>
            <w:r w:rsidRPr="00474E2C">
              <w:rPr>
                <w:rFonts w:ascii="Times New Roman" w:hAnsi="Times New Roman" w:cs="Times New Roman"/>
                <w:sz w:val="24"/>
                <w:szCs w:val="24"/>
                <w:lang w:val="vi-VN"/>
              </w:rPr>
              <w:t xml:space="preserve"> Người lao động trực tiếp </w:t>
            </w:r>
            <w:r w:rsidRPr="00474E2C">
              <w:rPr>
                <w:rFonts w:ascii="Times New Roman" w:hAnsi="Times New Roman" w:cs="Times New Roman"/>
                <w:bCs/>
                <w:spacing w:val="-2"/>
                <w:sz w:val="24"/>
                <w:szCs w:val="24"/>
                <w:highlight w:val="white"/>
                <w:lang w:val="vi-VN"/>
              </w:rPr>
              <w:t xml:space="preserve">thực hiện các hoạt động hỗ trợ phát triển giáo dục hòa nhập tại các cơ sở hỗ trợ phát triển giáo dục hòa nhập ngoài công lập </w:t>
            </w:r>
            <w:r w:rsidRPr="00474E2C">
              <w:rPr>
                <w:rFonts w:ascii="Times New Roman" w:hAnsi="Times New Roman" w:cs="Times New Roman"/>
                <w:sz w:val="24"/>
                <w:szCs w:val="24"/>
                <w:lang w:val="vi-VN"/>
              </w:rPr>
              <w:t>trên địa bàn tỉnh Lạng Sơn</w:t>
            </w:r>
            <w:r w:rsidR="00E1267B">
              <w:rPr>
                <w:rFonts w:ascii="Times New Roman" w:hAnsi="Times New Roman" w:cs="Times New Roman"/>
                <w:sz w:val="24"/>
                <w:szCs w:val="24"/>
              </w:rPr>
              <w:t>,</w:t>
            </w:r>
            <w:r w:rsidRPr="00474E2C">
              <w:rPr>
                <w:rFonts w:ascii="Times New Roman" w:hAnsi="Times New Roman" w:cs="Times New Roman"/>
                <w:sz w:val="24"/>
                <w:szCs w:val="24"/>
                <w:lang w:val="vi-VN"/>
              </w:rPr>
              <w:t xml:space="preserve"> bao gồm</w:t>
            </w:r>
            <w:r w:rsidR="00E1267B">
              <w:rPr>
                <w:rFonts w:ascii="Times New Roman" w:hAnsi="Times New Roman" w:cs="Times New Roman"/>
                <w:sz w:val="24"/>
                <w:szCs w:val="24"/>
              </w:rPr>
              <w:t>:</w:t>
            </w:r>
            <w:r w:rsidRPr="00474E2C">
              <w:rPr>
                <w:rFonts w:ascii="Times New Roman" w:hAnsi="Times New Roman" w:cs="Times New Roman"/>
                <w:sz w:val="24"/>
                <w:szCs w:val="24"/>
                <w:lang w:val="vi-VN"/>
              </w:rPr>
              <w:t xml:space="preserve"> cán bộ quản lý, giáo viên, nhân viên trực tiếp quản lý, giảng dạy, hỗ trợ, phục vụ người khuyết tật.</w:t>
            </w:r>
          </w:p>
          <w:p w14:paraId="6B7AA68E" w14:textId="125A8EAA" w:rsidR="00F225FC" w:rsidRPr="00474E2C" w:rsidRDefault="00F225FC" w:rsidP="00B94DF8">
            <w:pPr>
              <w:spacing w:after="0"/>
              <w:jc w:val="both"/>
              <w:rPr>
                <w:rFonts w:ascii="Times New Roman" w:hAnsi="Times New Roman" w:cs="Times New Roman"/>
                <w:sz w:val="24"/>
                <w:szCs w:val="24"/>
                <w:lang w:val="vi-VN"/>
              </w:rPr>
            </w:pPr>
          </w:p>
        </w:tc>
        <w:tc>
          <w:tcPr>
            <w:tcW w:w="8647" w:type="dxa"/>
            <w:tcBorders>
              <w:top w:val="single" w:sz="4" w:space="0" w:color="auto"/>
              <w:left w:val="single" w:sz="4" w:space="0" w:color="auto"/>
              <w:bottom w:val="single" w:sz="4" w:space="0" w:color="auto"/>
              <w:right w:val="single" w:sz="4" w:space="0" w:color="auto"/>
            </w:tcBorders>
            <w:vAlign w:val="center"/>
          </w:tcPr>
          <w:p w14:paraId="281BCB8A" w14:textId="77777777" w:rsidR="00F225FC" w:rsidRDefault="002704EF" w:rsidP="00B94DF8">
            <w:pPr>
              <w:pStyle w:val="Tiu10"/>
              <w:keepNext/>
              <w:keepLines/>
              <w:adjustRightInd w:val="0"/>
              <w:snapToGrid w:val="0"/>
              <w:spacing w:after="0" w:line="240" w:lineRule="auto"/>
              <w:ind w:firstLine="0"/>
              <w:jc w:val="both"/>
              <w:outlineLvl w:val="9"/>
              <w:rPr>
                <w:b w:val="0"/>
                <w:iCs/>
                <w:sz w:val="24"/>
                <w:szCs w:val="24"/>
              </w:rPr>
            </w:pPr>
            <w:r w:rsidRPr="002704EF">
              <w:rPr>
                <w:b w:val="0"/>
                <w:sz w:val="24"/>
                <w:szCs w:val="24"/>
              </w:rPr>
              <w:t>Hỗ trợ thu nhập cho người lao động trực tiếp thực hiện các hoạt động hỗ trợ phát triển giáo dục hòa nhập tại các cơ sở hỗ trợ phát triển giáo dục hòa nhập ngoài công lập</w:t>
            </w:r>
            <w:r w:rsidRPr="002704EF">
              <w:rPr>
                <w:b w:val="0"/>
                <w:kern w:val="28"/>
                <w:sz w:val="24"/>
                <w:szCs w:val="24"/>
                <w:lang w:val="nl-NL"/>
              </w:rPr>
              <w:t xml:space="preserve"> trên địa bàn tỉnh Lạng Sơn</w:t>
            </w:r>
            <w:r w:rsidRPr="002704EF">
              <w:rPr>
                <w:b w:val="0"/>
                <w:sz w:val="24"/>
                <w:szCs w:val="24"/>
              </w:rPr>
              <w:t xml:space="preserve">, </w:t>
            </w:r>
            <w:r w:rsidRPr="002704EF">
              <w:rPr>
                <w:b w:val="0"/>
                <w:iCs/>
                <w:sz w:val="24"/>
                <w:szCs w:val="24"/>
              </w:rPr>
              <w:t>tạo điều kiện cho người lao động tăng thêm thu nhập, yên tâm làm việc lâu dài tại các cơ sở hỗ trợ phát triển giáo dục hòa nhập ngoài công lập được cấp có thẩm quyền cho phép thành lập.</w:t>
            </w:r>
          </w:p>
          <w:p w14:paraId="55B1AFF2" w14:textId="7993C2B5" w:rsidR="00B5723A" w:rsidRPr="00AE350A" w:rsidRDefault="00B5723A" w:rsidP="00B94DF8">
            <w:pPr>
              <w:pStyle w:val="Tiu10"/>
              <w:keepNext/>
              <w:keepLines/>
              <w:adjustRightInd w:val="0"/>
              <w:snapToGrid w:val="0"/>
              <w:spacing w:after="0" w:line="240" w:lineRule="auto"/>
              <w:ind w:firstLine="0"/>
              <w:jc w:val="both"/>
              <w:outlineLvl w:val="9"/>
              <w:rPr>
                <w:b w:val="0"/>
                <w:sz w:val="24"/>
                <w:szCs w:val="24"/>
              </w:rPr>
            </w:pPr>
            <w:r>
              <w:rPr>
                <w:b w:val="0"/>
                <w:iCs/>
                <w:sz w:val="24"/>
                <w:szCs w:val="24"/>
              </w:rPr>
              <w:t xml:space="preserve">Các đối tượng không trực tiếp thực hiện </w:t>
            </w:r>
            <w:r w:rsidRPr="00B5723A">
              <w:rPr>
                <w:b w:val="0"/>
                <w:spacing w:val="-2"/>
                <w:sz w:val="24"/>
                <w:szCs w:val="24"/>
                <w:highlight w:val="white"/>
                <w:lang w:val="vi-VN"/>
              </w:rPr>
              <w:t>các hoạt động hỗ trợ phát triển giáo dục hòa nhập</w:t>
            </w:r>
            <w:r w:rsidRPr="00474E2C">
              <w:rPr>
                <w:spacing w:val="-2"/>
                <w:sz w:val="24"/>
                <w:szCs w:val="24"/>
                <w:highlight w:val="white"/>
                <w:lang w:val="vi-VN"/>
              </w:rPr>
              <w:t xml:space="preserve"> </w:t>
            </w:r>
            <w:r w:rsidR="00AE350A" w:rsidRPr="00AE350A">
              <w:rPr>
                <w:b w:val="0"/>
                <w:spacing w:val="-2"/>
                <w:sz w:val="24"/>
                <w:szCs w:val="24"/>
              </w:rPr>
              <w:t>(Nhân viên: kế toán, thủ quỹ, văn thư, bảo vệ, lễ tân, làm công tác vệ sinh</w:t>
            </w:r>
            <w:r w:rsidR="00AE350A">
              <w:rPr>
                <w:b w:val="0"/>
                <w:spacing w:val="-2"/>
                <w:sz w:val="24"/>
                <w:szCs w:val="24"/>
              </w:rPr>
              <w:t>) không được hưởng hỗ trợ tại Nghị quyết này.</w:t>
            </w:r>
          </w:p>
        </w:tc>
      </w:tr>
      <w:tr w:rsidR="00560790" w:rsidRPr="00B94DF8" w14:paraId="2307B86B" w14:textId="77777777" w:rsidTr="00870205">
        <w:tc>
          <w:tcPr>
            <w:tcW w:w="675" w:type="dxa"/>
            <w:tcBorders>
              <w:top w:val="single" w:sz="4" w:space="0" w:color="auto"/>
              <w:left w:val="single" w:sz="4" w:space="0" w:color="auto"/>
              <w:bottom w:val="single" w:sz="4" w:space="0" w:color="auto"/>
              <w:right w:val="single" w:sz="4" w:space="0" w:color="auto"/>
            </w:tcBorders>
            <w:vAlign w:val="center"/>
          </w:tcPr>
          <w:p w14:paraId="78F15A88" w14:textId="77777777" w:rsidR="00560790" w:rsidRPr="00B94DF8" w:rsidRDefault="00560790" w:rsidP="00B94DF8">
            <w:pPr>
              <w:spacing w:after="0"/>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tcPr>
          <w:p w14:paraId="5E2B121C" w14:textId="23684DDB" w:rsidR="00560790" w:rsidRPr="00474E2C" w:rsidRDefault="00474E2C" w:rsidP="00B94DF8">
            <w:pPr>
              <w:shd w:val="clear" w:color="auto" w:fill="FFFFFF"/>
              <w:spacing w:after="0"/>
              <w:jc w:val="both"/>
              <w:rPr>
                <w:rFonts w:ascii="Times New Roman" w:hAnsi="Times New Roman" w:cs="Times New Roman"/>
                <w:sz w:val="24"/>
                <w:szCs w:val="24"/>
                <w:lang w:val="vi-VN"/>
              </w:rPr>
            </w:pPr>
            <w:r w:rsidRPr="00474E2C">
              <w:rPr>
                <w:rFonts w:ascii="Times New Roman" w:hAnsi="Times New Roman" w:cs="Times New Roman"/>
                <w:spacing w:val="-2"/>
                <w:sz w:val="24"/>
                <w:szCs w:val="24"/>
                <w:u w:color="FF0000"/>
                <w:lang w:val="vi-VN"/>
              </w:rPr>
              <w:t xml:space="preserve">2. </w:t>
            </w:r>
            <w:r w:rsidRPr="00474E2C">
              <w:rPr>
                <w:rFonts w:ascii="Times New Roman" w:eastAsia="MS Mincho" w:hAnsi="Times New Roman" w:cs="Times New Roman"/>
                <w:spacing w:val="-2"/>
                <w:sz w:val="24"/>
                <w:szCs w:val="24"/>
                <w:lang w:val="vi-VN"/>
              </w:rPr>
              <w:t>Các tổ chức, cá nhân có liên quan khác</w:t>
            </w:r>
          </w:p>
        </w:tc>
        <w:tc>
          <w:tcPr>
            <w:tcW w:w="8647" w:type="dxa"/>
            <w:tcBorders>
              <w:top w:val="single" w:sz="4" w:space="0" w:color="auto"/>
              <w:left w:val="single" w:sz="4" w:space="0" w:color="auto"/>
              <w:bottom w:val="single" w:sz="4" w:space="0" w:color="auto"/>
              <w:right w:val="single" w:sz="4" w:space="0" w:color="auto"/>
            </w:tcBorders>
            <w:vAlign w:val="center"/>
          </w:tcPr>
          <w:p w14:paraId="35629C02" w14:textId="2F173367" w:rsidR="00134C59" w:rsidRPr="00B94DF8" w:rsidRDefault="00474E2C" w:rsidP="00B5723A">
            <w:pPr>
              <w:spacing w:after="0"/>
              <w:jc w:val="both"/>
              <w:rPr>
                <w:rStyle w:val="Vnbnnidung"/>
                <w:rFonts w:ascii="Times New Roman" w:eastAsiaTheme="minorHAnsi" w:hAnsi="Times New Roman"/>
                <w:bCs/>
                <w:sz w:val="24"/>
                <w:szCs w:val="24"/>
                <w:lang w:eastAsia="vi-VN"/>
              </w:rPr>
            </w:pPr>
            <w:r>
              <w:rPr>
                <w:rStyle w:val="Vnbnnidung"/>
                <w:rFonts w:ascii="Times New Roman" w:eastAsiaTheme="minorHAnsi" w:hAnsi="Times New Roman"/>
                <w:bCs/>
                <w:sz w:val="24"/>
                <w:szCs w:val="24"/>
                <w:lang w:eastAsia="vi-VN"/>
              </w:rPr>
              <w:t>Sở GDĐT</w:t>
            </w:r>
            <w:r w:rsidR="00B5723A">
              <w:rPr>
                <w:rStyle w:val="Vnbnnidung"/>
                <w:rFonts w:ascii="Times New Roman" w:eastAsiaTheme="minorHAnsi" w:hAnsi="Times New Roman"/>
                <w:bCs/>
                <w:sz w:val="24"/>
                <w:szCs w:val="24"/>
                <w:lang w:eastAsia="vi-VN"/>
              </w:rPr>
              <w:t>: quản lý các hoạt động chuyên môn;</w:t>
            </w:r>
            <w:r>
              <w:rPr>
                <w:rStyle w:val="Vnbnnidung"/>
                <w:rFonts w:ascii="Times New Roman" w:eastAsiaTheme="minorHAnsi" w:hAnsi="Times New Roman"/>
                <w:bCs/>
                <w:sz w:val="24"/>
                <w:szCs w:val="24"/>
                <w:lang w:eastAsia="vi-VN"/>
              </w:rPr>
              <w:t xml:space="preserve"> Sở Tài chính</w:t>
            </w:r>
            <w:r w:rsidR="00B5723A">
              <w:rPr>
                <w:rStyle w:val="Vnbnnidung"/>
                <w:rFonts w:ascii="Times New Roman" w:eastAsiaTheme="minorHAnsi" w:hAnsi="Times New Roman"/>
                <w:bCs/>
                <w:sz w:val="24"/>
                <w:szCs w:val="24"/>
                <w:lang w:eastAsia="vi-VN"/>
              </w:rPr>
              <w:t>: hướng dẫn, quản lý chi trả kinh phí hỗ trợ.</w:t>
            </w:r>
          </w:p>
        </w:tc>
      </w:tr>
      <w:tr w:rsidR="00F225FC" w:rsidRPr="00B94DF8" w14:paraId="216C98C4" w14:textId="77777777" w:rsidTr="00870205">
        <w:tc>
          <w:tcPr>
            <w:tcW w:w="675" w:type="dxa"/>
            <w:tcBorders>
              <w:top w:val="single" w:sz="4" w:space="0" w:color="auto"/>
              <w:left w:val="single" w:sz="4" w:space="0" w:color="auto"/>
              <w:bottom w:val="single" w:sz="4" w:space="0" w:color="auto"/>
              <w:right w:val="single" w:sz="4" w:space="0" w:color="auto"/>
            </w:tcBorders>
            <w:vAlign w:val="center"/>
          </w:tcPr>
          <w:p w14:paraId="4E7D685A" w14:textId="64C95F69" w:rsidR="00F225FC" w:rsidRPr="00B94DF8" w:rsidRDefault="002704EF" w:rsidP="00B94DF8">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5245" w:type="dxa"/>
            <w:tcBorders>
              <w:top w:val="single" w:sz="4" w:space="0" w:color="auto"/>
              <w:left w:val="single" w:sz="4" w:space="0" w:color="auto"/>
              <w:bottom w:val="single" w:sz="4" w:space="0" w:color="auto"/>
              <w:right w:val="single" w:sz="4" w:space="0" w:color="auto"/>
            </w:tcBorders>
            <w:vAlign w:val="center"/>
          </w:tcPr>
          <w:p w14:paraId="3C1930D1" w14:textId="7B013FEF" w:rsidR="00F225FC" w:rsidRPr="002704EF" w:rsidRDefault="002704EF" w:rsidP="002704EF">
            <w:pPr>
              <w:spacing w:before="120" w:after="0"/>
              <w:jc w:val="both"/>
              <w:rPr>
                <w:rFonts w:ascii="Times New Roman" w:hAnsi="Times New Roman" w:cs="Times New Roman"/>
                <w:b/>
                <w:sz w:val="24"/>
                <w:szCs w:val="24"/>
              </w:rPr>
            </w:pPr>
            <w:r w:rsidRPr="002704EF">
              <w:rPr>
                <w:rFonts w:ascii="Times New Roman" w:hAnsi="Times New Roman" w:cs="Times New Roman"/>
                <w:b/>
                <w:sz w:val="24"/>
                <w:szCs w:val="24"/>
                <w:lang w:val="vi-VN"/>
              </w:rPr>
              <w:t xml:space="preserve">Điều 3. Mức hỗ trợ </w:t>
            </w:r>
          </w:p>
        </w:tc>
        <w:tc>
          <w:tcPr>
            <w:tcW w:w="8647" w:type="dxa"/>
            <w:tcBorders>
              <w:top w:val="single" w:sz="4" w:space="0" w:color="auto"/>
              <w:left w:val="single" w:sz="4" w:space="0" w:color="auto"/>
              <w:bottom w:val="single" w:sz="4" w:space="0" w:color="auto"/>
              <w:right w:val="single" w:sz="4" w:space="0" w:color="auto"/>
            </w:tcBorders>
            <w:vAlign w:val="center"/>
          </w:tcPr>
          <w:p w14:paraId="2D729FE3" w14:textId="77777777" w:rsidR="00F225FC" w:rsidRPr="00B94DF8" w:rsidRDefault="00F225FC" w:rsidP="00B94DF8">
            <w:pPr>
              <w:spacing w:after="0"/>
              <w:ind w:firstLine="720"/>
              <w:jc w:val="both"/>
              <w:rPr>
                <w:rFonts w:ascii="Times New Roman" w:hAnsi="Times New Roman" w:cs="Times New Roman"/>
                <w:sz w:val="24"/>
                <w:szCs w:val="24"/>
              </w:rPr>
            </w:pPr>
          </w:p>
        </w:tc>
      </w:tr>
      <w:tr w:rsidR="00F225FC" w:rsidRPr="00B94DF8" w14:paraId="0B271E0A" w14:textId="77777777" w:rsidTr="00870205">
        <w:tc>
          <w:tcPr>
            <w:tcW w:w="675" w:type="dxa"/>
            <w:tcBorders>
              <w:top w:val="single" w:sz="4" w:space="0" w:color="auto"/>
              <w:left w:val="single" w:sz="4" w:space="0" w:color="auto"/>
              <w:bottom w:val="single" w:sz="4" w:space="0" w:color="auto"/>
              <w:right w:val="single" w:sz="4" w:space="0" w:color="auto"/>
            </w:tcBorders>
            <w:vAlign w:val="center"/>
          </w:tcPr>
          <w:p w14:paraId="5E2D4DC0" w14:textId="77777777" w:rsidR="00F225FC" w:rsidRPr="00B94DF8" w:rsidRDefault="00F225FC" w:rsidP="00B94DF8">
            <w:pPr>
              <w:spacing w:after="0"/>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tcPr>
          <w:p w14:paraId="41FFC4D3" w14:textId="2786683D" w:rsidR="00E1267B" w:rsidRPr="00E1267B" w:rsidRDefault="009920FF" w:rsidP="00E1267B">
            <w:pPr>
              <w:spacing w:before="120" w:after="0"/>
              <w:jc w:val="both"/>
              <w:rPr>
                <w:rFonts w:ascii="Times New Roman" w:hAnsi="Times New Roman" w:cs="Times New Roman"/>
                <w:spacing w:val="-2"/>
                <w:sz w:val="24"/>
                <w:szCs w:val="24"/>
                <w:lang w:val="vi-VN"/>
              </w:rPr>
            </w:pPr>
            <w:r w:rsidRPr="00E1267B">
              <w:rPr>
                <w:rFonts w:ascii="Times New Roman" w:hAnsi="Times New Roman" w:cs="Times New Roman"/>
                <w:sz w:val="24"/>
                <w:szCs w:val="24"/>
                <w:lang w:val="vi-VN"/>
              </w:rPr>
              <w:t>1.</w:t>
            </w:r>
            <w:r w:rsidRPr="00E1267B">
              <w:rPr>
                <w:rFonts w:ascii="Times New Roman" w:hAnsi="Times New Roman" w:cs="Times New Roman"/>
                <w:b/>
                <w:sz w:val="24"/>
                <w:szCs w:val="24"/>
                <w:lang w:val="vi-VN"/>
              </w:rPr>
              <w:t xml:space="preserve"> </w:t>
            </w:r>
            <w:r w:rsidR="00E1267B" w:rsidRPr="00E1267B">
              <w:rPr>
                <w:rFonts w:ascii="Times New Roman" w:hAnsi="Times New Roman" w:cs="Times New Roman"/>
                <w:spacing w:val="-2"/>
                <w:sz w:val="24"/>
                <w:szCs w:val="24"/>
                <w:lang w:val="vi-VN"/>
              </w:rPr>
              <w:t xml:space="preserve">Cán bộ quản lý </w:t>
            </w:r>
            <w:r w:rsidR="00E1267B" w:rsidRPr="00E1267B">
              <w:rPr>
                <w:rFonts w:ascii="Times New Roman" w:hAnsi="Times New Roman" w:cs="Times New Roman"/>
                <w:spacing w:val="-2"/>
                <w:sz w:val="24"/>
                <w:szCs w:val="24"/>
              </w:rPr>
              <w:t xml:space="preserve">trực tiếp thực hiện các hoạt động quản lý người khuyết tật </w:t>
            </w:r>
            <w:r w:rsidR="00E1267B" w:rsidRPr="00E1267B">
              <w:rPr>
                <w:rFonts w:ascii="Times New Roman" w:hAnsi="Times New Roman" w:cs="Times New Roman"/>
                <w:spacing w:val="-2"/>
                <w:sz w:val="24"/>
                <w:szCs w:val="24"/>
                <w:lang w:val="vi-VN"/>
              </w:rPr>
              <w:t xml:space="preserve">tại các cơ sở </w:t>
            </w:r>
            <w:r w:rsidR="00E1267B" w:rsidRPr="00E1267B">
              <w:rPr>
                <w:rFonts w:ascii="Times New Roman" w:hAnsi="Times New Roman" w:cs="Times New Roman"/>
                <w:bCs/>
                <w:spacing w:val="-2"/>
                <w:sz w:val="24"/>
                <w:szCs w:val="24"/>
                <w:lang w:val="vi-VN"/>
              </w:rPr>
              <w:t xml:space="preserve">hỗ trợ phát triển </w:t>
            </w:r>
            <w:r w:rsidR="00E1267B" w:rsidRPr="00E1267B">
              <w:rPr>
                <w:rFonts w:ascii="Times New Roman" w:hAnsi="Times New Roman" w:cs="Times New Roman"/>
                <w:spacing w:val="-2"/>
                <w:sz w:val="24"/>
                <w:szCs w:val="24"/>
                <w:lang w:val="vi-VN"/>
              </w:rPr>
              <w:t>giáo dục hòa nhập</w:t>
            </w:r>
            <w:r w:rsidR="00E1267B" w:rsidRPr="00E1267B">
              <w:rPr>
                <w:rFonts w:ascii="Times New Roman" w:hAnsi="Times New Roman" w:cs="Times New Roman"/>
                <w:spacing w:val="-2"/>
                <w:sz w:val="24"/>
                <w:szCs w:val="24"/>
              </w:rPr>
              <w:t xml:space="preserve"> ngoài công lập</w:t>
            </w:r>
            <w:r w:rsidR="00E1267B" w:rsidRPr="00E1267B">
              <w:rPr>
                <w:rFonts w:ascii="Times New Roman" w:hAnsi="Times New Roman" w:cs="Times New Roman"/>
                <w:spacing w:val="-2"/>
                <w:sz w:val="24"/>
                <w:szCs w:val="24"/>
                <w:lang w:val="vi-VN"/>
              </w:rPr>
              <w:t xml:space="preserve"> được hỗ trợ </w:t>
            </w:r>
            <w:r w:rsidR="00E1267B" w:rsidRPr="00E1267B">
              <w:rPr>
                <w:rFonts w:ascii="Times New Roman" w:hAnsi="Times New Roman" w:cs="Times New Roman"/>
                <w:spacing w:val="-2"/>
                <w:sz w:val="24"/>
                <w:szCs w:val="24"/>
              </w:rPr>
              <w:t>1,2 triệu đồng</w:t>
            </w:r>
            <w:r w:rsidR="00E1267B" w:rsidRPr="00E1267B">
              <w:rPr>
                <w:rFonts w:ascii="Times New Roman" w:hAnsi="Times New Roman" w:cs="Times New Roman"/>
                <w:spacing w:val="-2"/>
                <w:sz w:val="24"/>
                <w:szCs w:val="24"/>
                <w:lang w:val="vi-VN"/>
              </w:rPr>
              <w:t>/người/tháng.</w:t>
            </w:r>
          </w:p>
          <w:p w14:paraId="78F864DE" w14:textId="0E0DC9B4" w:rsidR="009920FF" w:rsidRPr="00E1267B" w:rsidRDefault="009920FF" w:rsidP="009920FF">
            <w:pPr>
              <w:spacing w:before="120" w:after="0"/>
              <w:jc w:val="both"/>
              <w:rPr>
                <w:rFonts w:ascii="Times New Roman" w:hAnsi="Times New Roman" w:cs="Times New Roman"/>
                <w:spacing w:val="-2"/>
                <w:sz w:val="24"/>
                <w:szCs w:val="24"/>
                <w:lang w:val="vi-VN"/>
              </w:rPr>
            </w:pPr>
          </w:p>
          <w:p w14:paraId="43EBE376" w14:textId="6984AE41" w:rsidR="00F225FC" w:rsidRPr="00E1267B" w:rsidRDefault="00F225FC" w:rsidP="00B94DF8">
            <w:pPr>
              <w:spacing w:after="0"/>
              <w:jc w:val="both"/>
              <w:rPr>
                <w:rFonts w:ascii="Times New Roman" w:hAnsi="Times New Roman" w:cs="Times New Roman"/>
                <w:sz w:val="24"/>
                <w:szCs w:val="24"/>
              </w:rPr>
            </w:pPr>
          </w:p>
        </w:tc>
        <w:tc>
          <w:tcPr>
            <w:tcW w:w="8647" w:type="dxa"/>
            <w:tcBorders>
              <w:top w:val="single" w:sz="4" w:space="0" w:color="auto"/>
              <w:left w:val="single" w:sz="4" w:space="0" w:color="auto"/>
              <w:bottom w:val="single" w:sz="4" w:space="0" w:color="auto"/>
              <w:right w:val="single" w:sz="4" w:space="0" w:color="auto"/>
            </w:tcBorders>
            <w:vAlign w:val="center"/>
          </w:tcPr>
          <w:p w14:paraId="558930EF" w14:textId="55F04941" w:rsidR="00F225FC" w:rsidRPr="00B94DF8" w:rsidRDefault="002704EF" w:rsidP="00043BEB">
            <w:pPr>
              <w:pBdr>
                <w:top w:val="dotted" w:sz="4" w:space="0" w:color="FFFFFF"/>
                <w:left w:val="dotted" w:sz="4" w:space="0" w:color="FFFFFF"/>
                <w:bottom w:val="dotted" w:sz="4" w:space="15" w:color="FFFFFF"/>
                <w:right w:val="dotted" w:sz="4" w:space="0" w:color="FFFFFF"/>
              </w:pBd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Thực hiện </w:t>
            </w:r>
            <w:r w:rsidR="00043BEB">
              <w:rPr>
                <w:rFonts w:ascii="Times New Roman" w:hAnsi="Times New Roman" w:cs="Times New Roman"/>
                <w:sz w:val="24"/>
                <w:szCs w:val="24"/>
              </w:rPr>
              <w:t>ý kiến chỉ đạo của Thường trực Hội đồng nhân dân tỉnh tại Thông báo số 703/TB-HĐND ngày 05/6/2025 về việc Thông báo Kết luận của Thường trực HĐND tỉnh về việc xây dựng Nghị quyết của HĐND tỉnh quy định mức hỗ trợ người lao động trực tiếp thực hiện các hoạt động hỗ trợ phát triển giáo dục hòa nhập tại các cơ sở hỗ trợ phát triển giáo dục hòa nhập ngoài công lập trên địa bàn tỉnh Lạng Sơn</w:t>
            </w:r>
          </w:p>
        </w:tc>
      </w:tr>
      <w:tr w:rsidR="00E17782" w:rsidRPr="00B94DF8" w14:paraId="18FF50D2" w14:textId="77777777" w:rsidTr="000B759F">
        <w:trPr>
          <w:trHeight w:val="673"/>
        </w:trPr>
        <w:tc>
          <w:tcPr>
            <w:tcW w:w="675" w:type="dxa"/>
            <w:tcBorders>
              <w:top w:val="single" w:sz="4" w:space="0" w:color="auto"/>
              <w:left w:val="single" w:sz="4" w:space="0" w:color="auto"/>
              <w:bottom w:val="single" w:sz="4" w:space="0" w:color="auto"/>
              <w:right w:val="single" w:sz="4" w:space="0" w:color="auto"/>
            </w:tcBorders>
            <w:vAlign w:val="center"/>
          </w:tcPr>
          <w:p w14:paraId="4727A8A3" w14:textId="77777777" w:rsidR="00E17782" w:rsidRPr="00B94DF8" w:rsidRDefault="00E17782" w:rsidP="00B94DF8">
            <w:pPr>
              <w:spacing w:after="0"/>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tcPr>
          <w:p w14:paraId="3AE9783E" w14:textId="77777777" w:rsidR="00E1267B" w:rsidRPr="00E1267B" w:rsidRDefault="00E1267B" w:rsidP="00E1267B">
            <w:pPr>
              <w:spacing w:before="120" w:after="0"/>
              <w:jc w:val="both"/>
              <w:rPr>
                <w:rFonts w:ascii="Times New Roman" w:hAnsi="Times New Roman" w:cs="Times New Roman"/>
                <w:spacing w:val="-2"/>
                <w:sz w:val="24"/>
                <w:szCs w:val="24"/>
                <w:lang w:val="vi-VN"/>
              </w:rPr>
            </w:pPr>
            <w:r w:rsidRPr="00E1267B">
              <w:rPr>
                <w:rFonts w:ascii="Times New Roman" w:hAnsi="Times New Roman" w:cs="Times New Roman"/>
                <w:spacing w:val="-2"/>
                <w:sz w:val="24"/>
                <w:szCs w:val="24"/>
                <w:lang w:val="vi-VN"/>
              </w:rPr>
              <w:t xml:space="preserve">2. Giáo viên trực tiếp thực hiện các hoạt động giảng dạy, hỗ trợ giáo dục hòa nhập </w:t>
            </w:r>
            <w:r w:rsidRPr="00E1267B">
              <w:rPr>
                <w:rFonts w:ascii="Times New Roman" w:hAnsi="Times New Roman" w:cs="Times New Roman"/>
                <w:spacing w:val="-2"/>
                <w:sz w:val="24"/>
                <w:szCs w:val="24"/>
              </w:rPr>
              <w:t xml:space="preserve">người khuyết tật </w:t>
            </w:r>
            <w:r w:rsidRPr="00E1267B">
              <w:rPr>
                <w:rFonts w:ascii="Times New Roman" w:hAnsi="Times New Roman" w:cs="Times New Roman"/>
                <w:spacing w:val="-2"/>
                <w:sz w:val="24"/>
                <w:szCs w:val="24"/>
                <w:lang w:val="vi-VN"/>
              </w:rPr>
              <w:t xml:space="preserve">tại các cơ sở </w:t>
            </w:r>
            <w:r w:rsidRPr="00E1267B">
              <w:rPr>
                <w:rFonts w:ascii="Times New Roman" w:hAnsi="Times New Roman" w:cs="Times New Roman"/>
                <w:bCs/>
                <w:spacing w:val="-2"/>
                <w:sz w:val="24"/>
                <w:szCs w:val="24"/>
                <w:lang w:val="vi-VN"/>
              </w:rPr>
              <w:t xml:space="preserve">hỗ trợ phát triển </w:t>
            </w:r>
            <w:r w:rsidRPr="00E1267B">
              <w:rPr>
                <w:rFonts w:ascii="Times New Roman" w:hAnsi="Times New Roman" w:cs="Times New Roman"/>
                <w:spacing w:val="-2"/>
                <w:sz w:val="24"/>
                <w:szCs w:val="24"/>
                <w:lang w:val="vi-VN"/>
              </w:rPr>
              <w:t>giáo dục hòa nhập</w:t>
            </w:r>
            <w:r w:rsidRPr="00E1267B">
              <w:rPr>
                <w:rFonts w:ascii="Times New Roman" w:hAnsi="Times New Roman" w:cs="Times New Roman"/>
                <w:spacing w:val="-2"/>
                <w:sz w:val="24"/>
                <w:szCs w:val="24"/>
              </w:rPr>
              <w:t xml:space="preserve"> ngoài công lập</w:t>
            </w:r>
            <w:r w:rsidRPr="00E1267B">
              <w:rPr>
                <w:rFonts w:ascii="Times New Roman" w:hAnsi="Times New Roman" w:cs="Times New Roman"/>
                <w:spacing w:val="-2"/>
                <w:sz w:val="24"/>
                <w:szCs w:val="24"/>
                <w:lang w:val="vi-VN"/>
              </w:rPr>
              <w:t xml:space="preserve"> được hỗ trợ </w:t>
            </w:r>
            <w:r w:rsidRPr="00E1267B">
              <w:rPr>
                <w:rFonts w:ascii="Times New Roman" w:hAnsi="Times New Roman" w:cs="Times New Roman"/>
                <w:spacing w:val="-2"/>
                <w:sz w:val="24"/>
                <w:szCs w:val="24"/>
              </w:rPr>
              <w:t>2,5 triệu đồng</w:t>
            </w:r>
            <w:r w:rsidRPr="00E1267B">
              <w:rPr>
                <w:rFonts w:ascii="Times New Roman" w:hAnsi="Times New Roman" w:cs="Times New Roman"/>
                <w:spacing w:val="-2"/>
                <w:sz w:val="24"/>
                <w:szCs w:val="24"/>
                <w:lang w:val="vi-VN"/>
              </w:rPr>
              <w:t xml:space="preserve">/người/tháng.  </w:t>
            </w:r>
          </w:p>
          <w:p w14:paraId="577D483C" w14:textId="799F6594" w:rsidR="00E17782" w:rsidRPr="00E1267B" w:rsidRDefault="00E17782" w:rsidP="00B94DF8">
            <w:pPr>
              <w:pStyle w:val="Vnbnnidung0"/>
              <w:adjustRightInd w:val="0"/>
              <w:snapToGrid w:val="0"/>
              <w:spacing w:line="240" w:lineRule="auto"/>
              <w:ind w:firstLine="0"/>
              <w:jc w:val="both"/>
              <w:rPr>
                <w:sz w:val="24"/>
                <w:szCs w:val="24"/>
                <w:lang w:eastAsia="vi-VN"/>
              </w:rPr>
            </w:pPr>
          </w:p>
        </w:tc>
        <w:tc>
          <w:tcPr>
            <w:tcW w:w="8647" w:type="dxa"/>
            <w:tcBorders>
              <w:top w:val="single" w:sz="4" w:space="0" w:color="auto"/>
              <w:left w:val="single" w:sz="4" w:space="0" w:color="auto"/>
              <w:bottom w:val="single" w:sz="4" w:space="0" w:color="auto"/>
              <w:right w:val="single" w:sz="4" w:space="0" w:color="auto"/>
            </w:tcBorders>
            <w:vAlign w:val="center"/>
          </w:tcPr>
          <w:p w14:paraId="7C490986" w14:textId="227C6920" w:rsidR="00870205" w:rsidRPr="00B94DF8" w:rsidRDefault="00043BEB" w:rsidP="00B94DF8">
            <w:pPr>
              <w:pBdr>
                <w:top w:val="dotted" w:sz="4" w:space="0" w:color="FFFFFF"/>
                <w:left w:val="dotted" w:sz="4" w:space="0" w:color="FFFFFF"/>
                <w:bottom w:val="dotted" w:sz="4" w:space="15" w:color="FFFFFF"/>
                <w:right w:val="dotted" w:sz="4" w:space="0" w:color="FFFFFF"/>
              </w:pBd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Thực hiện ý kiến chỉ đạo của Thường trực Hội đồng nhân dân tỉnh tại Thông báo số 703/TB-HĐND ngày 05/6/2025 về việc Thông báo Kết luận của Thường trực HĐND tỉnh về việc xây dựng Nghị quyết của HĐND tỉnh quy định mức hỗ trợ người lao động trực tiếp thực hiện các hoạt động hỗ trợ phát triển giáo dục hòa nhập tại các cơ sở hỗ trợ phát triển giáo dục hòa nhập ngoài công lập trên địa bàn tỉnh Lạng Sơn</w:t>
            </w:r>
          </w:p>
        </w:tc>
      </w:tr>
      <w:tr w:rsidR="00E17782" w:rsidRPr="00B94DF8" w14:paraId="52600F8F" w14:textId="77777777" w:rsidTr="00870205">
        <w:tc>
          <w:tcPr>
            <w:tcW w:w="675" w:type="dxa"/>
            <w:tcBorders>
              <w:top w:val="single" w:sz="4" w:space="0" w:color="auto"/>
              <w:left w:val="single" w:sz="4" w:space="0" w:color="auto"/>
              <w:bottom w:val="single" w:sz="4" w:space="0" w:color="auto"/>
              <w:right w:val="single" w:sz="4" w:space="0" w:color="auto"/>
            </w:tcBorders>
            <w:vAlign w:val="center"/>
          </w:tcPr>
          <w:p w14:paraId="07C972F7" w14:textId="77777777" w:rsidR="00E17782" w:rsidRPr="00B94DF8" w:rsidRDefault="00E17782" w:rsidP="00B94DF8">
            <w:pPr>
              <w:spacing w:after="0"/>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tcPr>
          <w:p w14:paraId="01820252" w14:textId="77777777" w:rsidR="00E1267B" w:rsidRPr="00E1267B" w:rsidRDefault="00E1267B" w:rsidP="00E1267B">
            <w:pPr>
              <w:spacing w:before="120" w:after="0"/>
              <w:jc w:val="both"/>
              <w:rPr>
                <w:rFonts w:ascii="Times New Roman" w:hAnsi="Times New Roman" w:cs="Times New Roman"/>
                <w:b/>
                <w:spacing w:val="-2"/>
                <w:sz w:val="24"/>
                <w:szCs w:val="24"/>
                <w:lang w:val="vi-VN"/>
              </w:rPr>
            </w:pPr>
            <w:r w:rsidRPr="00E1267B">
              <w:rPr>
                <w:rFonts w:ascii="Times New Roman" w:hAnsi="Times New Roman" w:cs="Times New Roman"/>
                <w:spacing w:val="-2"/>
                <w:sz w:val="24"/>
                <w:szCs w:val="24"/>
                <w:lang w:val="vi-VN"/>
              </w:rPr>
              <w:t xml:space="preserve">3. Nhân viên trực tiếp thực hiện các hoạt động phục vụ, hỗ trợ giáo dục hòa nhập </w:t>
            </w:r>
            <w:r w:rsidRPr="00E1267B">
              <w:rPr>
                <w:rFonts w:ascii="Times New Roman" w:hAnsi="Times New Roman" w:cs="Times New Roman"/>
                <w:spacing w:val="-2"/>
                <w:sz w:val="24"/>
                <w:szCs w:val="24"/>
              </w:rPr>
              <w:t xml:space="preserve">người khuyết tật </w:t>
            </w:r>
            <w:r w:rsidRPr="00E1267B">
              <w:rPr>
                <w:rFonts w:ascii="Times New Roman" w:hAnsi="Times New Roman" w:cs="Times New Roman"/>
                <w:spacing w:val="-2"/>
                <w:sz w:val="24"/>
                <w:szCs w:val="24"/>
                <w:lang w:val="vi-VN"/>
              </w:rPr>
              <w:t xml:space="preserve">tại các cơ sở </w:t>
            </w:r>
            <w:r w:rsidRPr="00E1267B">
              <w:rPr>
                <w:rFonts w:ascii="Times New Roman" w:hAnsi="Times New Roman" w:cs="Times New Roman"/>
                <w:bCs/>
                <w:spacing w:val="-2"/>
                <w:sz w:val="24"/>
                <w:szCs w:val="24"/>
                <w:lang w:val="vi-VN"/>
              </w:rPr>
              <w:t xml:space="preserve">hỗ trợ phát triển </w:t>
            </w:r>
            <w:r w:rsidRPr="00E1267B">
              <w:rPr>
                <w:rFonts w:ascii="Times New Roman" w:hAnsi="Times New Roman" w:cs="Times New Roman"/>
                <w:spacing w:val="-2"/>
                <w:sz w:val="24"/>
                <w:szCs w:val="24"/>
                <w:lang w:val="vi-VN"/>
              </w:rPr>
              <w:t>giáo dục hòa nhập</w:t>
            </w:r>
            <w:r w:rsidRPr="00E1267B">
              <w:rPr>
                <w:rFonts w:ascii="Times New Roman" w:hAnsi="Times New Roman" w:cs="Times New Roman"/>
                <w:spacing w:val="-2"/>
                <w:sz w:val="24"/>
                <w:szCs w:val="24"/>
              </w:rPr>
              <w:t xml:space="preserve"> ngoài công lập</w:t>
            </w:r>
            <w:r w:rsidRPr="00E1267B">
              <w:rPr>
                <w:rFonts w:ascii="Times New Roman" w:hAnsi="Times New Roman" w:cs="Times New Roman"/>
                <w:spacing w:val="-2"/>
                <w:sz w:val="24"/>
                <w:szCs w:val="24"/>
                <w:lang w:val="vi-VN"/>
              </w:rPr>
              <w:t xml:space="preserve"> được hỗ trợ </w:t>
            </w:r>
            <w:r w:rsidRPr="00E1267B">
              <w:rPr>
                <w:rFonts w:ascii="Times New Roman" w:hAnsi="Times New Roman" w:cs="Times New Roman"/>
                <w:spacing w:val="-2"/>
                <w:sz w:val="24"/>
                <w:szCs w:val="24"/>
              </w:rPr>
              <w:t>1,5 triệu đồng</w:t>
            </w:r>
            <w:r w:rsidRPr="00E1267B">
              <w:rPr>
                <w:rFonts w:ascii="Times New Roman" w:hAnsi="Times New Roman" w:cs="Times New Roman"/>
                <w:spacing w:val="-2"/>
                <w:sz w:val="24"/>
                <w:szCs w:val="24"/>
                <w:lang w:val="vi-VN"/>
              </w:rPr>
              <w:t xml:space="preserve">/người/tháng.      </w:t>
            </w:r>
          </w:p>
          <w:p w14:paraId="564C324A" w14:textId="767C0A95" w:rsidR="00E17782" w:rsidRPr="00E1267B" w:rsidRDefault="002704EF" w:rsidP="002704EF">
            <w:pPr>
              <w:spacing w:before="120" w:after="0"/>
              <w:jc w:val="both"/>
              <w:rPr>
                <w:rFonts w:ascii="Times New Roman" w:hAnsi="Times New Roman" w:cs="Times New Roman"/>
                <w:b/>
                <w:spacing w:val="-2"/>
                <w:sz w:val="24"/>
                <w:szCs w:val="24"/>
              </w:rPr>
            </w:pPr>
            <w:r w:rsidRPr="00E1267B">
              <w:rPr>
                <w:rFonts w:ascii="Times New Roman" w:hAnsi="Times New Roman" w:cs="Times New Roman"/>
                <w:spacing w:val="-2"/>
                <w:sz w:val="24"/>
                <w:szCs w:val="24"/>
                <w:lang w:val="vi-VN"/>
              </w:rPr>
              <w:lastRenderedPageBreak/>
              <w:t xml:space="preserve">    </w:t>
            </w:r>
          </w:p>
        </w:tc>
        <w:tc>
          <w:tcPr>
            <w:tcW w:w="8647" w:type="dxa"/>
            <w:tcBorders>
              <w:top w:val="single" w:sz="4" w:space="0" w:color="auto"/>
              <w:left w:val="single" w:sz="4" w:space="0" w:color="auto"/>
              <w:bottom w:val="single" w:sz="4" w:space="0" w:color="auto"/>
              <w:right w:val="single" w:sz="4" w:space="0" w:color="auto"/>
            </w:tcBorders>
            <w:vAlign w:val="center"/>
          </w:tcPr>
          <w:p w14:paraId="44322271" w14:textId="19D9BFFA" w:rsidR="003C78B9" w:rsidRPr="00B94DF8" w:rsidRDefault="00043BEB" w:rsidP="009A0BFB">
            <w:pPr>
              <w:pBdr>
                <w:top w:val="dotted" w:sz="4" w:space="0" w:color="FFFFFF"/>
                <w:left w:val="dotted" w:sz="4" w:space="0" w:color="FFFFFF"/>
                <w:bottom w:val="dotted" w:sz="4" w:space="15" w:color="FFFFFF"/>
                <w:right w:val="dotted" w:sz="4" w:space="0" w:color="FFFFFF"/>
              </w:pBdr>
              <w:shd w:val="clear" w:color="auto" w:fill="FFFFFF"/>
              <w:spacing w:after="0"/>
              <w:jc w:val="both"/>
              <w:rPr>
                <w:rFonts w:ascii="Times New Roman" w:hAnsi="Times New Roman" w:cs="Times New Roman"/>
                <w:bCs/>
                <w:sz w:val="24"/>
                <w:szCs w:val="24"/>
                <w:lang w:val="sv-SE"/>
              </w:rPr>
            </w:pPr>
            <w:r>
              <w:rPr>
                <w:rFonts w:ascii="Times New Roman" w:hAnsi="Times New Roman" w:cs="Times New Roman"/>
                <w:sz w:val="24"/>
                <w:szCs w:val="24"/>
              </w:rPr>
              <w:lastRenderedPageBreak/>
              <w:t xml:space="preserve">Thực hiện ý kiến chỉ đạo của Thường trực Hội đồng nhân dân tỉnh tại Thông báo số 703/TB-HĐND ngày 05/6/2025 về việc Thông báo Kết luận của Thường trực HĐND tỉnh về việc xây dựng Nghị quyết của HĐND tỉnh quy định mức hỗ trợ người lao động trực tiếp thực hiện các hoạt động hỗ trợ phát triển giáo dục hòa nhập tại các cơ sở hỗ </w:t>
            </w:r>
            <w:r>
              <w:rPr>
                <w:rFonts w:ascii="Times New Roman" w:hAnsi="Times New Roman" w:cs="Times New Roman"/>
                <w:sz w:val="24"/>
                <w:szCs w:val="24"/>
              </w:rPr>
              <w:lastRenderedPageBreak/>
              <w:t>trợ phát triển giáo dục hòa nhập ngoài công lập trên địa bàn tỉnh Lạng Sơn</w:t>
            </w:r>
          </w:p>
        </w:tc>
      </w:tr>
      <w:tr w:rsidR="009920FF" w:rsidRPr="00B94DF8" w14:paraId="27EBB2C7" w14:textId="77777777" w:rsidTr="00870205">
        <w:tc>
          <w:tcPr>
            <w:tcW w:w="675" w:type="dxa"/>
            <w:tcBorders>
              <w:top w:val="single" w:sz="4" w:space="0" w:color="auto"/>
              <w:left w:val="single" w:sz="4" w:space="0" w:color="auto"/>
              <w:bottom w:val="single" w:sz="4" w:space="0" w:color="auto"/>
              <w:right w:val="single" w:sz="4" w:space="0" w:color="auto"/>
            </w:tcBorders>
            <w:vAlign w:val="center"/>
          </w:tcPr>
          <w:p w14:paraId="37D8F55F" w14:textId="77777777" w:rsidR="009920FF" w:rsidRPr="00B94DF8" w:rsidRDefault="009920FF" w:rsidP="00B94DF8">
            <w:pPr>
              <w:spacing w:after="0"/>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tcPr>
          <w:p w14:paraId="194A1CAC" w14:textId="4554AB6A" w:rsidR="009920FF" w:rsidRPr="009920FF" w:rsidRDefault="009920FF" w:rsidP="009920FF">
            <w:pPr>
              <w:spacing w:before="120" w:after="0"/>
              <w:jc w:val="both"/>
              <w:rPr>
                <w:rFonts w:ascii="Times New Roman" w:hAnsi="Times New Roman" w:cs="Times New Roman"/>
                <w:b/>
                <w:sz w:val="24"/>
                <w:szCs w:val="24"/>
              </w:rPr>
            </w:pPr>
            <w:r w:rsidRPr="009920FF">
              <w:rPr>
                <w:rFonts w:ascii="Times New Roman" w:hAnsi="Times New Roman" w:cs="Times New Roman"/>
                <w:spacing w:val="-2"/>
                <w:sz w:val="24"/>
                <w:szCs w:val="24"/>
              </w:rPr>
              <w:t xml:space="preserve">4. </w:t>
            </w:r>
            <w:r w:rsidRPr="009920FF">
              <w:rPr>
                <w:rFonts w:ascii="Times New Roman" w:hAnsi="Times New Roman" w:cs="Times New Roman"/>
                <w:spacing w:val="-2"/>
                <w:sz w:val="24"/>
                <w:szCs w:val="24"/>
                <w:lang w:val="vi-VN"/>
              </w:rPr>
              <w:t xml:space="preserve">Mức hỗ trợ </w:t>
            </w:r>
            <w:r w:rsidRPr="009920FF">
              <w:rPr>
                <w:rFonts w:ascii="Times New Roman" w:hAnsi="Times New Roman" w:cs="Times New Roman"/>
                <w:spacing w:val="-2"/>
                <w:sz w:val="24"/>
                <w:szCs w:val="24"/>
              </w:rPr>
              <w:t>tại các khoản 1, khoản 2 và khoản 3</w:t>
            </w:r>
            <w:r w:rsidR="00E1267B">
              <w:rPr>
                <w:rFonts w:ascii="Times New Roman" w:hAnsi="Times New Roman" w:cs="Times New Roman"/>
                <w:spacing w:val="-2"/>
                <w:sz w:val="24"/>
                <w:szCs w:val="24"/>
              </w:rPr>
              <w:t xml:space="preserve"> Điều này</w:t>
            </w:r>
            <w:r w:rsidRPr="009920FF">
              <w:rPr>
                <w:rFonts w:ascii="Times New Roman" w:hAnsi="Times New Roman" w:cs="Times New Roman"/>
                <w:spacing w:val="-2"/>
                <w:sz w:val="24"/>
                <w:szCs w:val="24"/>
                <w:lang w:val="vi-VN"/>
              </w:rPr>
              <w:t xml:space="preserve"> nằm ngoài mức lương thỏa thuận giữa chủ cơ sở hỗ trợ phát triển giáo dục hòa nhập ngoài công lập và người lao động ký hợp đồng trực tiếp thực hiện các hoạt động hỗ trợ phát triển giáo dục hòa nhập; đối với các </w:t>
            </w:r>
            <w:r w:rsidRPr="009920FF">
              <w:rPr>
                <w:rFonts w:ascii="Times New Roman" w:hAnsi="Times New Roman" w:cs="Times New Roman"/>
                <w:spacing w:val="-2"/>
                <w:sz w:val="24"/>
                <w:szCs w:val="24"/>
              </w:rPr>
              <w:t xml:space="preserve">trường hợp cùng một thời điểm đảm nhiệm đồng thời nhiều vị trí việc làm thuộc </w:t>
            </w:r>
            <w:r w:rsidRPr="009920FF">
              <w:rPr>
                <w:rFonts w:ascii="Times New Roman" w:hAnsi="Times New Roman" w:cs="Times New Roman"/>
                <w:spacing w:val="-2"/>
                <w:sz w:val="24"/>
                <w:szCs w:val="24"/>
                <w:lang w:val="vi-VN"/>
              </w:rPr>
              <w:t xml:space="preserve">đối tượng được </w:t>
            </w:r>
            <w:r w:rsidRPr="009920FF">
              <w:rPr>
                <w:rFonts w:ascii="Times New Roman" w:hAnsi="Times New Roman" w:cs="Times New Roman"/>
                <w:spacing w:val="-2"/>
                <w:sz w:val="24"/>
                <w:szCs w:val="24"/>
              </w:rPr>
              <w:t xml:space="preserve">hỗ trợ </w:t>
            </w:r>
            <w:r w:rsidRPr="009920FF">
              <w:rPr>
                <w:rFonts w:ascii="Times New Roman" w:hAnsi="Times New Roman" w:cs="Times New Roman"/>
                <w:spacing w:val="-2"/>
                <w:sz w:val="24"/>
                <w:szCs w:val="24"/>
                <w:lang w:val="vi-VN"/>
              </w:rPr>
              <w:t>thì chỉ được hưởng một mức hỗ trợ cao nhất theo quy định.</w:t>
            </w:r>
          </w:p>
        </w:tc>
        <w:tc>
          <w:tcPr>
            <w:tcW w:w="8647" w:type="dxa"/>
            <w:tcBorders>
              <w:top w:val="single" w:sz="4" w:space="0" w:color="auto"/>
              <w:left w:val="single" w:sz="4" w:space="0" w:color="auto"/>
              <w:bottom w:val="single" w:sz="4" w:space="0" w:color="auto"/>
              <w:right w:val="single" w:sz="4" w:space="0" w:color="auto"/>
            </w:tcBorders>
            <w:vAlign w:val="center"/>
          </w:tcPr>
          <w:p w14:paraId="4B3AC02F" w14:textId="24EEC51B" w:rsidR="009920FF" w:rsidRPr="009920FF" w:rsidRDefault="009920FF" w:rsidP="009A0BFB">
            <w:pPr>
              <w:pBdr>
                <w:top w:val="dotted" w:sz="4" w:space="0" w:color="FFFFFF"/>
                <w:left w:val="dotted" w:sz="4" w:space="0" w:color="FFFFFF"/>
                <w:bottom w:val="dotted" w:sz="4" w:space="15" w:color="FFFFFF"/>
                <w:right w:val="dotted" w:sz="4" w:space="0" w:color="FFFFFF"/>
              </w:pBd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Quy định rõ mức hỗ trợ nằm ngoài </w:t>
            </w:r>
            <w:r w:rsidRPr="009920FF">
              <w:rPr>
                <w:rFonts w:ascii="Times New Roman" w:hAnsi="Times New Roman" w:cs="Times New Roman"/>
                <w:spacing w:val="-2"/>
                <w:sz w:val="24"/>
                <w:szCs w:val="24"/>
                <w:lang w:val="vi-VN"/>
              </w:rPr>
              <w:t>mức lương thỏa thuận giữa chủ cơ sở hỗ trợ phát triển giáo dục hòa nhập ngoài công lập và người lao động ký hợp đồng trực tiếp thực hiện các hoạt động hỗ trợ phát triển giáo dục hòa nhập</w:t>
            </w:r>
            <w:r>
              <w:rPr>
                <w:rFonts w:ascii="Times New Roman" w:hAnsi="Times New Roman" w:cs="Times New Roman"/>
                <w:spacing w:val="-2"/>
                <w:sz w:val="24"/>
                <w:szCs w:val="24"/>
              </w:rPr>
              <w:t xml:space="preserve"> và </w:t>
            </w:r>
            <w:r w:rsidRPr="009920FF">
              <w:rPr>
                <w:rFonts w:ascii="Times New Roman" w:hAnsi="Times New Roman" w:cs="Times New Roman"/>
                <w:spacing w:val="-2"/>
                <w:sz w:val="24"/>
                <w:szCs w:val="24"/>
                <w:lang w:val="vi-VN"/>
              </w:rPr>
              <w:t xml:space="preserve">chỉ được hưởng một mức hỗ trợ cao nhất </w:t>
            </w:r>
            <w:r>
              <w:rPr>
                <w:rFonts w:ascii="Times New Roman" w:hAnsi="Times New Roman" w:cs="Times New Roman"/>
                <w:spacing w:val="-2"/>
                <w:sz w:val="24"/>
                <w:szCs w:val="24"/>
              </w:rPr>
              <w:t xml:space="preserve">khi một người </w:t>
            </w:r>
            <w:r w:rsidRPr="009920FF">
              <w:rPr>
                <w:rFonts w:ascii="Times New Roman" w:hAnsi="Times New Roman" w:cs="Times New Roman"/>
                <w:spacing w:val="-2"/>
                <w:sz w:val="24"/>
                <w:szCs w:val="24"/>
              </w:rPr>
              <w:t xml:space="preserve">cùng một thời điểm đảm nhiệm đồng thời nhiều vị trí việc làm thuộc </w:t>
            </w:r>
            <w:r w:rsidRPr="009920FF">
              <w:rPr>
                <w:rFonts w:ascii="Times New Roman" w:hAnsi="Times New Roman" w:cs="Times New Roman"/>
                <w:spacing w:val="-2"/>
                <w:sz w:val="24"/>
                <w:szCs w:val="24"/>
                <w:lang w:val="vi-VN"/>
              </w:rPr>
              <w:t xml:space="preserve">đối tượng được </w:t>
            </w:r>
            <w:r w:rsidRPr="009920FF">
              <w:rPr>
                <w:rFonts w:ascii="Times New Roman" w:hAnsi="Times New Roman" w:cs="Times New Roman"/>
                <w:spacing w:val="-2"/>
                <w:sz w:val="24"/>
                <w:szCs w:val="24"/>
              </w:rPr>
              <w:t>hỗ trợ</w:t>
            </w:r>
          </w:p>
        </w:tc>
      </w:tr>
      <w:tr w:rsidR="009A0BFB" w:rsidRPr="00B94DF8" w14:paraId="0BE80756" w14:textId="77777777" w:rsidTr="00870205">
        <w:tc>
          <w:tcPr>
            <w:tcW w:w="675" w:type="dxa"/>
            <w:tcBorders>
              <w:top w:val="single" w:sz="4" w:space="0" w:color="auto"/>
              <w:left w:val="single" w:sz="4" w:space="0" w:color="auto"/>
              <w:bottom w:val="single" w:sz="4" w:space="0" w:color="auto"/>
              <w:right w:val="single" w:sz="4" w:space="0" w:color="auto"/>
            </w:tcBorders>
            <w:vAlign w:val="center"/>
          </w:tcPr>
          <w:p w14:paraId="0B041674" w14:textId="7F95769C" w:rsidR="009A0BFB" w:rsidRPr="009A0BFB" w:rsidRDefault="00043BEB" w:rsidP="009A0BFB">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c>
          <w:tcPr>
            <w:tcW w:w="5245" w:type="dxa"/>
            <w:tcBorders>
              <w:top w:val="single" w:sz="4" w:space="0" w:color="auto"/>
              <w:left w:val="single" w:sz="4" w:space="0" w:color="auto"/>
              <w:bottom w:val="single" w:sz="4" w:space="0" w:color="auto"/>
              <w:right w:val="single" w:sz="4" w:space="0" w:color="auto"/>
            </w:tcBorders>
            <w:vAlign w:val="center"/>
          </w:tcPr>
          <w:p w14:paraId="44221FC0" w14:textId="6E02B330" w:rsidR="009A0BFB" w:rsidRPr="009A0BFB" w:rsidRDefault="009A0BFB" w:rsidP="009A0BFB">
            <w:pPr>
              <w:spacing w:after="0"/>
              <w:jc w:val="both"/>
              <w:rPr>
                <w:rFonts w:ascii="Times New Roman" w:hAnsi="Times New Roman" w:cs="Times New Roman"/>
                <w:b/>
                <w:sz w:val="24"/>
                <w:szCs w:val="24"/>
              </w:rPr>
            </w:pPr>
            <w:r w:rsidRPr="009A0BFB">
              <w:rPr>
                <w:rFonts w:ascii="Times New Roman" w:hAnsi="Times New Roman" w:cs="Times New Roman"/>
                <w:b/>
                <w:sz w:val="24"/>
                <w:szCs w:val="24"/>
                <w:lang w:val="vi-VN"/>
              </w:rPr>
              <w:t xml:space="preserve">Điều </w:t>
            </w:r>
            <w:r w:rsidR="00043BEB">
              <w:rPr>
                <w:rFonts w:ascii="Times New Roman" w:hAnsi="Times New Roman" w:cs="Times New Roman"/>
                <w:b/>
                <w:sz w:val="24"/>
                <w:szCs w:val="24"/>
              </w:rPr>
              <w:t>4</w:t>
            </w:r>
            <w:r w:rsidRPr="009A0BFB">
              <w:rPr>
                <w:rFonts w:ascii="Times New Roman" w:hAnsi="Times New Roman" w:cs="Times New Roman"/>
                <w:b/>
                <w:sz w:val="24"/>
                <w:szCs w:val="24"/>
                <w:lang w:val="vi-VN"/>
              </w:rPr>
              <w:t>. Nguồn kinh phí</w:t>
            </w:r>
          </w:p>
          <w:p w14:paraId="36DE0D2C" w14:textId="3C99749F" w:rsidR="009A0BFB" w:rsidRPr="009A0BFB" w:rsidRDefault="009A0BFB" w:rsidP="00E1267B">
            <w:pPr>
              <w:spacing w:after="0"/>
              <w:jc w:val="both"/>
              <w:rPr>
                <w:rFonts w:ascii="Times New Roman" w:hAnsi="Times New Roman"/>
                <w:bCs/>
                <w:i/>
                <w:sz w:val="24"/>
                <w:szCs w:val="24"/>
              </w:rPr>
            </w:pPr>
            <w:r w:rsidRPr="009A0BFB">
              <w:rPr>
                <w:rFonts w:ascii="Times New Roman" w:hAnsi="Times New Roman" w:cs="Times New Roman"/>
                <w:sz w:val="24"/>
                <w:szCs w:val="24"/>
                <w:lang w:val="nl-NL"/>
              </w:rPr>
              <w:t xml:space="preserve">Nguồn kinh phí thực hiện </w:t>
            </w:r>
            <w:r w:rsidR="00E1267B">
              <w:rPr>
                <w:rFonts w:ascii="Times New Roman" w:hAnsi="Times New Roman" w:cs="Times New Roman"/>
                <w:sz w:val="24"/>
                <w:szCs w:val="24"/>
                <w:lang w:val="nl-NL"/>
              </w:rPr>
              <w:t>hỗ trợ</w:t>
            </w:r>
            <w:r w:rsidRPr="009A0BFB">
              <w:rPr>
                <w:rFonts w:ascii="Times New Roman" w:hAnsi="Times New Roman"/>
                <w:bCs/>
                <w:sz w:val="24"/>
                <w:szCs w:val="24"/>
              </w:rPr>
              <w:t xml:space="preserve"> do ngân sách tỉnh bảo đảm.</w:t>
            </w:r>
          </w:p>
        </w:tc>
        <w:tc>
          <w:tcPr>
            <w:tcW w:w="8647" w:type="dxa"/>
            <w:tcBorders>
              <w:top w:val="single" w:sz="4" w:space="0" w:color="auto"/>
              <w:left w:val="single" w:sz="4" w:space="0" w:color="auto"/>
              <w:bottom w:val="single" w:sz="4" w:space="0" w:color="auto"/>
              <w:right w:val="single" w:sz="4" w:space="0" w:color="auto"/>
            </w:tcBorders>
            <w:vAlign w:val="center"/>
          </w:tcPr>
          <w:p w14:paraId="7FAC3130" w14:textId="51E64DE7" w:rsidR="009A0BFB" w:rsidRPr="00043BEB" w:rsidRDefault="00043BEB" w:rsidP="00E1267B">
            <w:pPr>
              <w:pBdr>
                <w:top w:val="dotted" w:sz="4" w:space="0" w:color="FFFFFF"/>
                <w:left w:val="dotted" w:sz="4" w:space="0" w:color="FFFFFF"/>
                <w:bottom w:val="dotted" w:sz="4" w:space="15" w:color="FFFFFF"/>
                <w:right w:val="dotted" w:sz="4" w:space="0" w:color="FFFFFF"/>
              </w:pBdr>
              <w:shd w:val="clear" w:color="auto" w:fill="FFFFFF"/>
              <w:spacing w:after="0"/>
              <w:jc w:val="both"/>
              <w:rPr>
                <w:rFonts w:ascii="Times New Roman" w:hAnsi="Times New Roman" w:cs="Times New Roman"/>
                <w:sz w:val="24"/>
                <w:szCs w:val="24"/>
              </w:rPr>
            </w:pPr>
            <w:r w:rsidRPr="00043BEB">
              <w:rPr>
                <w:rFonts w:ascii="Times New Roman" w:hAnsi="Times New Roman" w:cs="Times New Roman"/>
                <w:sz w:val="24"/>
                <w:szCs w:val="24"/>
                <w:lang w:val="vi-VN"/>
              </w:rPr>
              <w:t xml:space="preserve">Nguồn kinh phí thực hiện </w:t>
            </w:r>
            <w:r w:rsidR="00E1267B">
              <w:rPr>
                <w:rFonts w:ascii="Times New Roman" w:hAnsi="Times New Roman" w:cs="Times New Roman"/>
                <w:sz w:val="24"/>
                <w:szCs w:val="24"/>
              </w:rPr>
              <w:t>hỗ trợ</w:t>
            </w:r>
            <w:r w:rsidRPr="00043BEB">
              <w:rPr>
                <w:rFonts w:ascii="Times New Roman" w:hAnsi="Times New Roman" w:cs="Times New Roman"/>
                <w:sz w:val="24"/>
                <w:szCs w:val="24"/>
                <w:lang w:val="vi-VN"/>
              </w:rPr>
              <w:t xml:space="preserve"> do ngân sách tỉnh đảm bảo</w:t>
            </w:r>
          </w:p>
        </w:tc>
      </w:tr>
    </w:tbl>
    <w:p w14:paraId="76B8179B" w14:textId="77777777" w:rsidR="00466FAF" w:rsidRDefault="00466FAF"/>
    <w:sectPr w:rsidR="00466FAF" w:rsidSect="00A6391C">
      <w:pgSz w:w="16840" w:h="11907" w:orient="landscape" w:code="9"/>
      <w:pgMar w:top="1135" w:right="907" w:bottom="851"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C195A" w14:textId="77777777" w:rsidR="0095230A" w:rsidRDefault="0095230A" w:rsidP="00E83830">
      <w:pPr>
        <w:spacing w:after="0" w:line="240" w:lineRule="auto"/>
      </w:pPr>
      <w:r>
        <w:separator/>
      </w:r>
    </w:p>
  </w:endnote>
  <w:endnote w:type="continuationSeparator" w:id="0">
    <w:p w14:paraId="04FAAB83" w14:textId="77777777" w:rsidR="0095230A" w:rsidRDefault="0095230A" w:rsidP="00E83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1F9A8" w14:textId="77777777" w:rsidR="0095230A" w:rsidRDefault="0095230A" w:rsidP="00E83830">
      <w:pPr>
        <w:spacing w:after="0" w:line="240" w:lineRule="auto"/>
      </w:pPr>
      <w:r>
        <w:separator/>
      </w:r>
    </w:p>
  </w:footnote>
  <w:footnote w:type="continuationSeparator" w:id="0">
    <w:p w14:paraId="1CBFC671" w14:textId="77777777" w:rsidR="0095230A" w:rsidRDefault="0095230A" w:rsidP="00E838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42906"/>
    <w:multiLevelType w:val="multilevel"/>
    <w:tmpl w:val="E5E422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47B6E89"/>
    <w:multiLevelType w:val="multilevel"/>
    <w:tmpl w:val="E5E422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9FB"/>
    <w:rsid w:val="00005779"/>
    <w:rsid w:val="00041EF9"/>
    <w:rsid w:val="00043BEB"/>
    <w:rsid w:val="00047D1E"/>
    <w:rsid w:val="0005422A"/>
    <w:rsid w:val="000B759F"/>
    <w:rsid w:val="000C3072"/>
    <w:rsid w:val="000C52FE"/>
    <w:rsid w:val="000E5141"/>
    <w:rsid w:val="00106099"/>
    <w:rsid w:val="00113042"/>
    <w:rsid w:val="00134C59"/>
    <w:rsid w:val="00140B27"/>
    <w:rsid w:val="001A6545"/>
    <w:rsid w:val="001B1D94"/>
    <w:rsid w:val="001E1683"/>
    <w:rsid w:val="002704EF"/>
    <w:rsid w:val="00276FF6"/>
    <w:rsid w:val="003030F3"/>
    <w:rsid w:val="003640E9"/>
    <w:rsid w:val="003846C3"/>
    <w:rsid w:val="003C78B9"/>
    <w:rsid w:val="00420EED"/>
    <w:rsid w:val="004409FB"/>
    <w:rsid w:val="0044346E"/>
    <w:rsid w:val="00466FAF"/>
    <w:rsid w:val="00474E2C"/>
    <w:rsid w:val="004A30E5"/>
    <w:rsid w:val="005057B5"/>
    <w:rsid w:val="00527BB0"/>
    <w:rsid w:val="00533B3F"/>
    <w:rsid w:val="00556960"/>
    <w:rsid w:val="00560790"/>
    <w:rsid w:val="005C7E1C"/>
    <w:rsid w:val="005E24D9"/>
    <w:rsid w:val="005F3EA7"/>
    <w:rsid w:val="00631AA7"/>
    <w:rsid w:val="00631BB3"/>
    <w:rsid w:val="00633C93"/>
    <w:rsid w:val="00635DE0"/>
    <w:rsid w:val="0064035C"/>
    <w:rsid w:val="00664BDE"/>
    <w:rsid w:val="006722DF"/>
    <w:rsid w:val="006A4A56"/>
    <w:rsid w:val="006A5E06"/>
    <w:rsid w:val="006C1255"/>
    <w:rsid w:val="006C3CA8"/>
    <w:rsid w:val="006D0B12"/>
    <w:rsid w:val="006D4E96"/>
    <w:rsid w:val="006F08E3"/>
    <w:rsid w:val="00745A52"/>
    <w:rsid w:val="007505F2"/>
    <w:rsid w:val="00754A6B"/>
    <w:rsid w:val="007A3F57"/>
    <w:rsid w:val="007C770C"/>
    <w:rsid w:val="007D792E"/>
    <w:rsid w:val="007E1C5B"/>
    <w:rsid w:val="007E4878"/>
    <w:rsid w:val="007E53B7"/>
    <w:rsid w:val="007F3F81"/>
    <w:rsid w:val="00801893"/>
    <w:rsid w:val="008348CD"/>
    <w:rsid w:val="00870205"/>
    <w:rsid w:val="008704DA"/>
    <w:rsid w:val="008D7669"/>
    <w:rsid w:val="008E4FBB"/>
    <w:rsid w:val="009026D4"/>
    <w:rsid w:val="00910DC4"/>
    <w:rsid w:val="0095230A"/>
    <w:rsid w:val="00962A5C"/>
    <w:rsid w:val="009760FB"/>
    <w:rsid w:val="00982FF4"/>
    <w:rsid w:val="009920FF"/>
    <w:rsid w:val="009A0BFB"/>
    <w:rsid w:val="00A1133D"/>
    <w:rsid w:val="00A6391C"/>
    <w:rsid w:val="00A73739"/>
    <w:rsid w:val="00A8021B"/>
    <w:rsid w:val="00A90AE7"/>
    <w:rsid w:val="00AE350A"/>
    <w:rsid w:val="00B20576"/>
    <w:rsid w:val="00B5723A"/>
    <w:rsid w:val="00B94DF8"/>
    <w:rsid w:val="00BB2D7C"/>
    <w:rsid w:val="00BD3FC7"/>
    <w:rsid w:val="00C15B5E"/>
    <w:rsid w:val="00C94B1F"/>
    <w:rsid w:val="00C953DD"/>
    <w:rsid w:val="00CA690A"/>
    <w:rsid w:val="00CD6D73"/>
    <w:rsid w:val="00D36071"/>
    <w:rsid w:val="00D5040E"/>
    <w:rsid w:val="00D9423F"/>
    <w:rsid w:val="00DE5948"/>
    <w:rsid w:val="00E1267B"/>
    <w:rsid w:val="00E15667"/>
    <w:rsid w:val="00E17782"/>
    <w:rsid w:val="00E83830"/>
    <w:rsid w:val="00EA5C6D"/>
    <w:rsid w:val="00EF1801"/>
    <w:rsid w:val="00F225FC"/>
    <w:rsid w:val="00F9469B"/>
    <w:rsid w:val="00FA04A9"/>
    <w:rsid w:val="00FA4C34"/>
    <w:rsid w:val="00FD6B55"/>
    <w:rsid w:val="00FF3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4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9FB"/>
    <w:pPr>
      <w:spacing w:after="200"/>
      <w:jc w:val="left"/>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09FB"/>
    <w:pPr>
      <w:spacing w:line="240" w:lineRule="auto"/>
      <w:jc w:val="left"/>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표준 (웹),Char Char Char Char Char Char Char Char Char Char,Char Char Char Char Char Char Char Char Char Char Char,Normal (Web) Char Char,Char Char25,Normal (Web) Char Char Char Char Char,Normal (Web) Char Char Char Char,Char Char Char,webb"/>
    <w:basedOn w:val="Normal"/>
    <w:link w:val="NormalWebChar"/>
    <w:uiPriority w:val="99"/>
    <w:unhideWhenUsed/>
    <w:qFormat/>
    <w:rsid w:val="005057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표준 (웹) Char,Char Char Char Char Char Char Char Char Char Char Char1,Char Char Char Char Char Char Char Char Char Char Char Char,Normal (Web) Char Char Char,Char Char25 Char,Normal (Web) Char Char Char Char Char Char,Char Char Char Char"/>
    <w:link w:val="NormalWeb"/>
    <w:qFormat/>
    <w:locked/>
    <w:rsid w:val="005057B5"/>
    <w:rPr>
      <w:rFonts w:eastAsia="Times New Roman" w:cs="Times New Roman"/>
      <w:sz w:val="24"/>
      <w:szCs w:val="24"/>
    </w:rPr>
  </w:style>
  <w:style w:type="character" w:styleId="Strong">
    <w:name w:val="Strong"/>
    <w:uiPriority w:val="22"/>
    <w:qFormat/>
    <w:rsid w:val="00EF1801"/>
    <w:rPr>
      <w:b/>
      <w:bCs/>
    </w:rPr>
  </w:style>
  <w:style w:type="character" w:customStyle="1" w:styleId="Vnbnnidung">
    <w:name w:val="Văn bản nội dung_"/>
    <w:link w:val="Vnbnnidung0"/>
    <w:uiPriority w:val="99"/>
    <w:rsid w:val="00A1133D"/>
    <w:rPr>
      <w:rFonts w:eastAsia="Times New Roman" w:cs="Times New Roman"/>
      <w:szCs w:val="28"/>
    </w:rPr>
  </w:style>
  <w:style w:type="paragraph" w:customStyle="1" w:styleId="Vnbnnidung0">
    <w:name w:val="Văn bản nội dung"/>
    <w:basedOn w:val="Normal"/>
    <w:link w:val="Vnbnnidung"/>
    <w:uiPriority w:val="99"/>
    <w:rsid w:val="00A1133D"/>
    <w:pPr>
      <w:widowControl w:val="0"/>
      <w:spacing w:after="0" w:line="329" w:lineRule="auto"/>
      <w:ind w:firstLine="400"/>
    </w:pPr>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Char Ch"/>
    <w:basedOn w:val="Normal"/>
    <w:link w:val="FootnoteTextChar"/>
    <w:qFormat/>
    <w:rsid w:val="00E8383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Char Ch Char"/>
    <w:basedOn w:val="DefaultParagraphFont"/>
    <w:link w:val="FootnoteText"/>
    <w:qFormat/>
    <w:rsid w:val="00E83830"/>
    <w:rPr>
      <w:rFonts w:eastAsia="Times New Roman" w:cs="Times New Roman"/>
      <w:sz w:val="20"/>
      <w:szCs w:val="20"/>
    </w:rPr>
  </w:style>
  <w:style w:type="character" w:styleId="FootnoteReference">
    <w:name w:val="footnote reference"/>
    <w:aliases w:val="Ref,de nota al pie,Footnote text,Footnote,ftref,BearingPoint,16 Point,Superscript 6 Point,fr,Footnote Text1,f,Footnote + Arial,10 pt,Black,Footnote Text11,(NECG) Footnote Reference,BVI fnr,footnote ref,Footnote text + 13 pt,Re,SUPERS"/>
    <w:qFormat/>
    <w:rsid w:val="00E83830"/>
    <w:rPr>
      <w:vertAlign w:val="superscript"/>
    </w:rPr>
  </w:style>
  <w:style w:type="character" w:customStyle="1" w:styleId="Tiu1">
    <w:name w:val="Tiêu đề #1_"/>
    <w:link w:val="Tiu10"/>
    <w:uiPriority w:val="99"/>
    <w:rsid w:val="00C953DD"/>
    <w:rPr>
      <w:rFonts w:cs="Times New Roman"/>
      <w:b/>
      <w:bCs/>
      <w:sz w:val="26"/>
      <w:szCs w:val="26"/>
    </w:rPr>
  </w:style>
  <w:style w:type="paragraph" w:customStyle="1" w:styleId="Tiu10">
    <w:name w:val="Tiêu đề #1"/>
    <w:basedOn w:val="Normal"/>
    <w:link w:val="Tiu1"/>
    <w:uiPriority w:val="99"/>
    <w:rsid w:val="00C953DD"/>
    <w:pPr>
      <w:widowControl w:val="0"/>
      <w:spacing w:after="220" w:line="259" w:lineRule="auto"/>
      <w:ind w:firstLine="270"/>
      <w:outlineLvl w:val="0"/>
    </w:pPr>
    <w:rPr>
      <w:rFonts w:ascii="Times New Roman" w:hAnsi="Times New Roman" w:cs="Times New Roman"/>
      <w:b/>
      <w:bCs/>
      <w:sz w:val="26"/>
      <w:szCs w:val="26"/>
    </w:rPr>
  </w:style>
  <w:style w:type="character" w:customStyle="1" w:styleId="fontstyle01">
    <w:name w:val="fontstyle01"/>
    <w:basedOn w:val="DefaultParagraphFont"/>
    <w:rsid w:val="003C78B9"/>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9FB"/>
    <w:pPr>
      <w:spacing w:after="200"/>
      <w:jc w:val="left"/>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09FB"/>
    <w:pPr>
      <w:spacing w:line="240" w:lineRule="auto"/>
      <w:jc w:val="left"/>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표준 (웹),Char Char Char Char Char Char Char Char Char Char,Char Char Char Char Char Char Char Char Char Char Char,Normal (Web) Char Char,Char Char25,Normal (Web) Char Char Char Char Char,Normal (Web) Char Char Char Char,Char Char Char,webb"/>
    <w:basedOn w:val="Normal"/>
    <w:link w:val="NormalWebChar"/>
    <w:uiPriority w:val="99"/>
    <w:unhideWhenUsed/>
    <w:qFormat/>
    <w:rsid w:val="005057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표준 (웹) Char,Char Char Char Char Char Char Char Char Char Char Char1,Char Char Char Char Char Char Char Char Char Char Char Char,Normal (Web) Char Char Char,Char Char25 Char,Normal (Web) Char Char Char Char Char Char,Char Char Char Char"/>
    <w:link w:val="NormalWeb"/>
    <w:qFormat/>
    <w:locked/>
    <w:rsid w:val="005057B5"/>
    <w:rPr>
      <w:rFonts w:eastAsia="Times New Roman" w:cs="Times New Roman"/>
      <w:sz w:val="24"/>
      <w:szCs w:val="24"/>
    </w:rPr>
  </w:style>
  <w:style w:type="character" w:styleId="Strong">
    <w:name w:val="Strong"/>
    <w:uiPriority w:val="22"/>
    <w:qFormat/>
    <w:rsid w:val="00EF1801"/>
    <w:rPr>
      <w:b/>
      <w:bCs/>
    </w:rPr>
  </w:style>
  <w:style w:type="character" w:customStyle="1" w:styleId="Vnbnnidung">
    <w:name w:val="Văn bản nội dung_"/>
    <w:link w:val="Vnbnnidung0"/>
    <w:uiPriority w:val="99"/>
    <w:rsid w:val="00A1133D"/>
    <w:rPr>
      <w:rFonts w:eastAsia="Times New Roman" w:cs="Times New Roman"/>
      <w:szCs w:val="28"/>
    </w:rPr>
  </w:style>
  <w:style w:type="paragraph" w:customStyle="1" w:styleId="Vnbnnidung0">
    <w:name w:val="Văn bản nội dung"/>
    <w:basedOn w:val="Normal"/>
    <w:link w:val="Vnbnnidung"/>
    <w:uiPriority w:val="99"/>
    <w:rsid w:val="00A1133D"/>
    <w:pPr>
      <w:widowControl w:val="0"/>
      <w:spacing w:after="0" w:line="329" w:lineRule="auto"/>
      <w:ind w:firstLine="400"/>
    </w:pPr>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Char Ch"/>
    <w:basedOn w:val="Normal"/>
    <w:link w:val="FootnoteTextChar"/>
    <w:qFormat/>
    <w:rsid w:val="00E8383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Char Ch Char"/>
    <w:basedOn w:val="DefaultParagraphFont"/>
    <w:link w:val="FootnoteText"/>
    <w:qFormat/>
    <w:rsid w:val="00E83830"/>
    <w:rPr>
      <w:rFonts w:eastAsia="Times New Roman" w:cs="Times New Roman"/>
      <w:sz w:val="20"/>
      <w:szCs w:val="20"/>
    </w:rPr>
  </w:style>
  <w:style w:type="character" w:styleId="FootnoteReference">
    <w:name w:val="footnote reference"/>
    <w:aliases w:val="Ref,de nota al pie,Footnote text,Footnote,ftref,BearingPoint,16 Point,Superscript 6 Point,fr,Footnote Text1,f,Footnote + Arial,10 pt,Black,Footnote Text11,(NECG) Footnote Reference,BVI fnr,footnote ref,Footnote text + 13 pt,Re,SUPERS"/>
    <w:qFormat/>
    <w:rsid w:val="00E83830"/>
    <w:rPr>
      <w:vertAlign w:val="superscript"/>
    </w:rPr>
  </w:style>
  <w:style w:type="character" w:customStyle="1" w:styleId="Tiu1">
    <w:name w:val="Tiêu đề #1_"/>
    <w:link w:val="Tiu10"/>
    <w:uiPriority w:val="99"/>
    <w:rsid w:val="00C953DD"/>
    <w:rPr>
      <w:rFonts w:cs="Times New Roman"/>
      <w:b/>
      <w:bCs/>
      <w:sz w:val="26"/>
      <w:szCs w:val="26"/>
    </w:rPr>
  </w:style>
  <w:style w:type="paragraph" w:customStyle="1" w:styleId="Tiu10">
    <w:name w:val="Tiêu đề #1"/>
    <w:basedOn w:val="Normal"/>
    <w:link w:val="Tiu1"/>
    <w:uiPriority w:val="99"/>
    <w:rsid w:val="00C953DD"/>
    <w:pPr>
      <w:widowControl w:val="0"/>
      <w:spacing w:after="220" w:line="259" w:lineRule="auto"/>
      <w:ind w:firstLine="270"/>
      <w:outlineLvl w:val="0"/>
    </w:pPr>
    <w:rPr>
      <w:rFonts w:ascii="Times New Roman" w:hAnsi="Times New Roman" w:cs="Times New Roman"/>
      <w:b/>
      <w:bCs/>
      <w:sz w:val="26"/>
      <w:szCs w:val="26"/>
    </w:rPr>
  </w:style>
  <w:style w:type="character" w:customStyle="1" w:styleId="fontstyle01">
    <w:name w:val="fontstyle01"/>
    <w:basedOn w:val="DefaultParagraphFont"/>
    <w:rsid w:val="003C78B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9699420">
      <w:bodyDiv w:val="1"/>
      <w:marLeft w:val="0"/>
      <w:marRight w:val="0"/>
      <w:marTop w:val="0"/>
      <w:marBottom w:val="0"/>
      <w:divBdr>
        <w:top w:val="none" w:sz="0" w:space="0" w:color="auto"/>
        <w:left w:val="none" w:sz="0" w:space="0" w:color="auto"/>
        <w:bottom w:val="none" w:sz="0" w:space="0" w:color="auto"/>
        <w:right w:val="none" w:sz="0" w:space="0" w:color="auto"/>
      </w:divBdr>
    </w:div>
    <w:div w:id="194873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TINHTU</cp:lastModifiedBy>
  <cp:revision>2</cp:revision>
  <dcterms:created xsi:type="dcterms:W3CDTF">2025-06-16T11:24:00Z</dcterms:created>
  <dcterms:modified xsi:type="dcterms:W3CDTF">2025-06-16T11:24:00Z</dcterms:modified>
</cp:coreProperties>
</file>